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Default="00753569" w:rsidP="00753569">
      <w:r>
        <w:t>Aktivnost</w:t>
      </w:r>
    </w:p>
    <w:p w:rsidR="00E51171" w:rsidRPr="00B3451E" w:rsidRDefault="0045264C" w:rsidP="00753569">
      <w:pPr>
        <w:rPr>
          <w:b/>
          <w:bCs/>
        </w:rPr>
      </w:pPr>
      <w:bookmarkStart w:id="0" w:name="_GoBack"/>
      <w:r w:rsidRPr="00B3451E">
        <w:rPr>
          <w:b/>
          <w:bCs/>
        </w:rPr>
        <w:t>Vijest i izvješće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AE1434">
        <w:trPr>
          <w:cnfStyle w:val="100000000000"/>
          <w:trHeight w:val="393"/>
        </w:trPr>
        <w:tc>
          <w:tcPr>
            <w:cnfStyle w:val="001000000000"/>
            <w:tcW w:w="5023" w:type="dxa"/>
          </w:tcPr>
          <w:bookmarkEnd w:id="0"/>
          <w:p w:rsidR="00753569" w:rsidRDefault="00753569" w:rsidP="00AE1434">
            <w:pPr>
              <w:spacing w:before="120" w:after="120"/>
              <w:ind w:left="113"/>
            </w:pPr>
            <w:r>
              <w:t>Vremensko trajanje aktivnosti</w:t>
            </w:r>
          </w:p>
        </w:tc>
        <w:tc>
          <w:tcPr>
            <w:tcW w:w="5078" w:type="dxa"/>
          </w:tcPr>
          <w:p w:rsidR="00753569" w:rsidRDefault="00753569" w:rsidP="00AE1434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AE1434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AE1434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7E2FCA" w:rsidP="00AE1434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 w:rsidR="0057192E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AE1434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Pr="00A473A2" w:rsidRDefault="007277A2" w:rsidP="0045264C">
            <w:pPr>
              <w:spacing w:after="60"/>
              <w:cnfStyle w:val="000000100000"/>
            </w:pPr>
            <w:r>
              <w:rPr>
                <w:color w:val="000000" w:themeColor="text1"/>
              </w:rPr>
              <w:t xml:space="preserve"> </w:t>
            </w:r>
            <w:r w:rsidR="00FF3543">
              <w:rPr>
                <w:color w:val="000000" w:themeColor="text1"/>
              </w:rPr>
              <w:t xml:space="preserve">udžbenik </w:t>
            </w:r>
            <w:r w:rsidR="003366F1">
              <w:rPr>
                <w:color w:val="000000" w:themeColor="text1"/>
              </w:rPr>
              <w:t xml:space="preserve"> i radna bilježnica </w:t>
            </w:r>
            <w:r w:rsidR="00FF3543" w:rsidRPr="00FF3543">
              <w:rPr>
                <w:i/>
                <w:color w:val="000000" w:themeColor="text1"/>
              </w:rPr>
              <w:t xml:space="preserve">Naš hrvatski </w:t>
            </w:r>
            <w:r w:rsidR="0045264C">
              <w:rPr>
                <w:i/>
                <w:color w:val="000000" w:themeColor="text1"/>
              </w:rPr>
              <w:t>7</w:t>
            </w:r>
            <w:r w:rsidR="00A473A2">
              <w:rPr>
                <w:i/>
                <w:color w:val="000000" w:themeColor="text1"/>
              </w:rPr>
              <w:t>,</w:t>
            </w:r>
            <w:r w:rsidR="0045264C">
              <w:rPr>
                <w:i/>
                <w:color w:val="000000" w:themeColor="text1"/>
              </w:rPr>
              <w:t xml:space="preserve"> e-sfera, </w:t>
            </w:r>
            <w:r w:rsidR="00A473A2">
              <w:rPr>
                <w:color w:val="000000" w:themeColor="text1"/>
              </w:rPr>
              <w:t>mobitel</w:t>
            </w:r>
            <w:r w:rsidR="0045264C">
              <w:rPr>
                <w:color w:val="000000" w:themeColor="text1"/>
              </w:rPr>
              <w:t>/fotoaparat</w:t>
            </w:r>
            <w:r w:rsidR="007E2FCA">
              <w:rPr>
                <w:color w:val="000000" w:themeColor="text1"/>
              </w:rPr>
              <w:t>, novinski isječci s vijestima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AE1434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4658F" w:rsidRDefault="0024658F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s</w:t>
            </w:r>
            <w:r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nim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iti</w:t>
            </w:r>
            <w:r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fotografiju i pi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sati</w:t>
            </w:r>
            <w:r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fotovijest</w:t>
            </w:r>
            <w:proofErr w:type="spellEnd"/>
            <w:r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 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E5483">
              <w:rPr>
                <w:rFonts w:asciiTheme="minorHAnsi" w:hAnsiTheme="minorHAnsi" w:cstheme="minorHAnsi"/>
                <w:sz w:val="22"/>
                <w:szCs w:val="22"/>
              </w:rPr>
              <w:t>- razlik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ovati</w:t>
            </w:r>
            <w:r w:rsidRPr="001E5483">
              <w:rPr>
                <w:rFonts w:asciiTheme="minorHAnsi" w:hAnsiTheme="minorHAnsi" w:cstheme="minorHAnsi"/>
                <w:sz w:val="22"/>
                <w:szCs w:val="22"/>
              </w:rPr>
              <w:t xml:space="preserve"> istinite od lažnih vijesti</w:t>
            </w:r>
          </w:p>
          <w:p w:rsidR="001E5483" w:rsidRP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razvrstavati bilješke tijekom čitanja teksta prema osobnim spoznajama</w:t>
            </w:r>
          </w:p>
          <w:p w:rsidR="001E5483" w:rsidRP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zauzimati kritički stav prema lažnim vijestima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24658F">
              <w:rPr>
                <w:rStyle w:val="normaltextrun"/>
                <w:rFonts w:ascii="Calibri" w:hAnsi="Calibri" w:cs="Calibri"/>
                <w:sz w:val="22"/>
                <w:szCs w:val="22"/>
              </w:rPr>
              <w:t>a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nalizira</w:t>
            </w:r>
            <w:r w:rsidR="0024658F"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obilježja vijesti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raščlaniti vijest na sastavnice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k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omentira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primjere pogrešno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oblikovanih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naslova vijesti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r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azlik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ovati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izvješće od vijesti</w:t>
            </w:r>
            <w:r w:rsidR="007E2FCA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obavijesti</w:t>
            </w:r>
          </w:p>
          <w:p w:rsidR="007E2FCA" w:rsidRDefault="007E2FCA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pisati vijest na zadanu temu</w:t>
            </w:r>
          </w:p>
          <w:p w:rsidR="001E5483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preoblikovati vijest u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izvješće</w:t>
            </w:r>
          </w:p>
          <w:p w:rsidR="006415D7" w:rsidRDefault="001E5483" w:rsidP="002151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a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>nalizira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ti</w:t>
            </w:r>
            <w:r w:rsidR="0024658F" w:rsidRPr="002465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vijest komentirajući pogreške</w:t>
            </w:r>
          </w:p>
          <w:p w:rsidR="00753569" w:rsidRPr="00A6762A" w:rsidRDefault="00753569" w:rsidP="001E5483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AE1434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45264C" w:rsidRPr="005E54EC" w:rsidRDefault="00BD7FEE" w:rsidP="0045264C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proofErr w:type="spellStart"/>
            <w:r>
              <w:t>a</w:t>
            </w:r>
            <w:r w:rsidR="00753569">
              <w:t>ktivnost</w:t>
            </w:r>
            <w:proofErr w:type="spellEnd"/>
            <w:r w:rsidR="0045264C">
              <w:t xml:space="preserve"> – </w:t>
            </w:r>
            <w:proofErr w:type="spellStart"/>
            <w:r w:rsidR="0045264C" w:rsidRPr="0045264C">
              <w:rPr>
                <w:b/>
                <w:bCs/>
              </w:rPr>
              <w:t>Fotovijest</w:t>
            </w:r>
            <w:proofErr w:type="spellEnd"/>
            <w:r w:rsidR="0045264C">
              <w:rPr>
                <w:b/>
                <w:bCs/>
              </w:rPr>
              <w:t xml:space="preserve"> </w:t>
            </w:r>
            <w:r w:rsidR="0045264C" w:rsidRPr="00E51171">
              <w:rPr>
                <w:lang w:val="hr-HR"/>
              </w:rPr>
              <w:t>(</w:t>
            </w:r>
            <w:proofErr w:type="spellStart"/>
            <w:r w:rsidR="0045264C">
              <w:t>ud</w:t>
            </w:r>
            <w:proofErr w:type="spellEnd"/>
            <w:r w:rsidR="0045264C" w:rsidRPr="00E51171">
              <w:rPr>
                <w:lang w:val="hr-HR"/>
              </w:rPr>
              <w:t>ž</w:t>
            </w:r>
            <w:proofErr w:type="spellStart"/>
            <w:r w:rsidR="0045264C">
              <w:t>benik</w:t>
            </w:r>
            <w:proofErr w:type="spellEnd"/>
            <w:r w:rsidR="00D76B27">
              <w:t xml:space="preserve"> </w:t>
            </w:r>
            <w:r w:rsidR="0045264C">
              <w:rPr>
                <w:i/>
              </w:rPr>
              <w:t>Na</w:t>
            </w:r>
            <w:r w:rsidR="0045264C" w:rsidRPr="005E54EC">
              <w:rPr>
                <w:i/>
                <w:lang w:val="hr-HR"/>
              </w:rPr>
              <w:t xml:space="preserve">š </w:t>
            </w:r>
            <w:proofErr w:type="spellStart"/>
            <w:r w:rsidR="0045264C">
              <w:rPr>
                <w:i/>
              </w:rPr>
              <w:t>hrvatski</w:t>
            </w:r>
            <w:proofErr w:type="spellEnd"/>
            <w:r w:rsidR="0045264C" w:rsidRPr="005E54EC">
              <w:rPr>
                <w:i/>
                <w:lang w:val="hr-HR"/>
              </w:rPr>
              <w:t xml:space="preserve"> </w:t>
            </w:r>
            <w:r w:rsidR="00451235">
              <w:rPr>
                <w:i/>
                <w:lang w:val="hr-HR"/>
              </w:rPr>
              <w:t>7</w:t>
            </w:r>
            <w:r w:rsidR="0045264C" w:rsidRPr="005E54EC">
              <w:rPr>
                <w:i/>
                <w:lang w:val="hr-HR"/>
              </w:rPr>
              <w:t xml:space="preserve">, </w:t>
            </w:r>
            <w:proofErr w:type="spellStart"/>
            <w:r w:rsidR="0045264C">
              <w:t>str</w:t>
            </w:r>
            <w:proofErr w:type="spellEnd"/>
            <w:r w:rsidR="0045264C" w:rsidRPr="005E54EC">
              <w:rPr>
                <w:lang w:val="hr-HR"/>
              </w:rPr>
              <w:t xml:space="preserve">. </w:t>
            </w:r>
            <w:r w:rsidR="0045264C">
              <w:rPr>
                <w:lang w:val="hr-HR"/>
              </w:rPr>
              <w:t>109</w:t>
            </w:r>
            <w:r w:rsidR="0045264C" w:rsidRPr="005E54EC">
              <w:rPr>
                <w:lang w:val="hr-HR"/>
              </w:rPr>
              <w:t>.</w:t>
            </w:r>
            <w:r w:rsidR="0045264C">
              <w:rPr>
                <w:lang w:val="hr-HR"/>
              </w:rPr>
              <w:t xml:space="preserve">, </w:t>
            </w:r>
            <w:r w:rsidR="0045264C" w:rsidRPr="0045264C">
              <w:rPr>
                <w:i/>
                <w:iCs/>
                <w:lang w:val="hr-HR"/>
              </w:rPr>
              <w:t>Razmisli i ponovi</w:t>
            </w:r>
            <w:r w:rsidR="0045264C">
              <w:rPr>
                <w:lang w:val="hr-HR"/>
              </w:rPr>
              <w:t xml:space="preserve">, 1. </w:t>
            </w:r>
            <w:r w:rsidR="002A7A58">
              <w:rPr>
                <w:lang w:val="hr-HR"/>
              </w:rPr>
              <w:t>zadatak)</w:t>
            </w:r>
          </w:p>
          <w:p w:rsidR="009A028C" w:rsidRPr="00451235" w:rsidRDefault="00451235" w:rsidP="00451235">
            <w:pPr>
              <w:ind w:left="113"/>
              <w:rPr>
                <w:rFonts w:ascii="Calibri" w:hAnsi="Calibri" w:cs="Calibri"/>
                <w:b/>
              </w:rPr>
            </w:pPr>
            <w:r>
              <w:t xml:space="preserve">       </w:t>
            </w:r>
            <w:r w:rsidR="008D6D1D">
              <w:t xml:space="preserve"> </w:t>
            </w:r>
            <w:r w:rsidR="00175EB4">
              <w:t>Učeni</w:t>
            </w:r>
            <w:r w:rsidR="0045264C">
              <w:t xml:space="preserve">ci snimaju što zanimljiviju fotografiju s pomoću mobitela i stvaraju </w:t>
            </w:r>
            <w:proofErr w:type="spellStart"/>
            <w:r w:rsidR="0045264C">
              <w:t>fotovijest</w:t>
            </w:r>
            <w:proofErr w:type="spellEnd"/>
            <w:r w:rsidR="0045264C">
              <w:t xml:space="preserve"> te ju analiziraju prema uputi u zadatku.</w:t>
            </w:r>
          </w:p>
          <w:p w:rsidR="00215115" w:rsidRPr="005E54EC" w:rsidRDefault="005E54EC" w:rsidP="00331A4A">
            <w:pPr>
              <w:pStyle w:val="NoSpacing"/>
              <w:spacing w:before="120" w:after="120"/>
              <w:ind w:left="146"/>
              <w:rPr>
                <w:lang w:val="hr-HR"/>
              </w:rPr>
            </w:pPr>
            <w:r w:rsidRPr="005E54EC">
              <w:rPr>
                <w:b/>
                <w:lang w:val="hr-HR"/>
              </w:rPr>
              <w:t>2.</w:t>
            </w:r>
            <w:r>
              <w:rPr>
                <w:lang w:val="hr-HR"/>
              </w:rPr>
              <w:t xml:space="preserve">    </w:t>
            </w:r>
            <w:proofErr w:type="spellStart"/>
            <w:r w:rsidR="00BD7FEE">
              <w:t>a</w:t>
            </w:r>
            <w:r w:rsidR="00753569">
              <w:t>ktivnost</w:t>
            </w:r>
            <w:proofErr w:type="spellEnd"/>
            <w:r w:rsidR="00753569" w:rsidRPr="00DB7759">
              <w:rPr>
                <w:lang w:val="hr-HR"/>
              </w:rPr>
              <w:t xml:space="preserve"> –</w:t>
            </w:r>
            <w:r w:rsidR="00CA7155" w:rsidRPr="00E51171">
              <w:rPr>
                <w:b/>
                <w:lang w:val="hr-HR"/>
              </w:rPr>
              <w:t xml:space="preserve"> </w:t>
            </w:r>
            <w:r w:rsidR="00451235">
              <w:rPr>
                <w:b/>
                <w:lang w:val="hr-HR"/>
              </w:rPr>
              <w:t xml:space="preserve">Istina ili laž </w:t>
            </w:r>
            <w:r w:rsidR="00451235">
              <w:rPr>
                <w:bCs/>
                <w:lang w:val="hr-HR"/>
              </w:rPr>
              <w:t>(</w:t>
            </w:r>
            <w:proofErr w:type="spellStart"/>
            <w:r w:rsidR="00451235" w:rsidRPr="008451F2">
              <w:t>radna</w:t>
            </w:r>
            <w:proofErr w:type="spellEnd"/>
            <w:r w:rsidR="00451235" w:rsidRPr="00415795">
              <w:rPr>
                <w:lang w:val="hr-HR"/>
              </w:rPr>
              <w:t xml:space="preserve"> </w:t>
            </w:r>
            <w:proofErr w:type="spellStart"/>
            <w:r w:rsidR="00451235" w:rsidRPr="008451F2">
              <w:t>bilje</w:t>
            </w:r>
            <w:proofErr w:type="spellEnd"/>
            <w:r w:rsidR="00451235" w:rsidRPr="00415795">
              <w:rPr>
                <w:lang w:val="hr-HR"/>
              </w:rPr>
              <w:t>ž</w:t>
            </w:r>
            <w:proofErr w:type="spellStart"/>
            <w:r w:rsidR="00451235" w:rsidRPr="008451F2">
              <w:t>nica</w:t>
            </w:r>
            <w:proofErr w:type="spellEnd"/>
            <w:r w:rsidR="00451235" w:rsidRPr="00415795">
              <w:rPr>
                <w:lang w:val="hr-HR"/>
              </w:rPr>
              <w:t xml:space="preserve"> </w:t>
            </w:r>
            <w:r w:rsidR="00451235" w:rsidRPr="008451F2">
              <w:rPr>
                <w:i/>
              </w:rPr>
              <w:t>Na</w:t>
            </w:r>
            <w:r w:rsidR="00451235" w:rsidRPr="00415795">
              <w:rPr>
                <w:i/>
                <w:lang w:val="hr-HR"/>
              </w:rPr>
              <w:t xml:space="preserve">š </w:t>
            </w:r>
            <w:proofErr w:type="spellStart"/>
            <w:r w:rsidR="00451235" w:rsidRPr="008451F2">
              <w:rPr>
                <w:i/>
              </w:rPr>
              <w:t>hrvatski</w:t>
            </w:r>
            <w:proofErr w:type="spellEnd"/>
            <w:r w:rsidR="00451235" w:rsidRPr="00415795">
              <w:rPr>
                <w:i/>
                <w:lang w:val="hr-HR"/>
              </w:rPr>
              <w:t xml:space="preserve"> </w:t>
            </w:r>
            <w:r w:rsidR="00451235">
              <w:rPr>
                <w:i/>
                <w:lang w:val="hr-HR"/>
              </w:rPr>
              <w:t>7</w:t>
            </w:r>
            <w:r w:rsidR="00451235" w:rsidRPr="00415795">
              <w:rPr>
                <w:i/>
                <w:lang w:val="hr-HR"/>
              </w:rPr>
              <w:t xml:space="preserve">, </w:t>
            </w:r>
            <w:proofErr w:type="spellStart"/>
            <w:r w:rsidR="00451235">
              <w:rPr>
                <w:i/>
              </w:rPr>
              <w:t>Vijest</w:t>
            </w:r>
            <w:proofErr w:type="spellEnd"/>
            <w:r w:rsidR="00451235">
              <w:rPr>
                <w:i/>
              </w:rPr>
              <w:t xml:space="preserve"> I </w:t>
            </w:r>
            <w:proofErr w:type="spellStart"/>
            <w:r w:rsidR="00451235">
              <w:rPr>
                <w:i/>
              </w:rPr>
              <w:t>izvješće</w:t>
            </w:r>
            <w:proofErr w:type="spellEnd"/>
            <w:r w:rsidR="00451235">
              <w:rPr>
                <w:i/>
              </w:rPr>
              <w:t xml:space="preserve">, 8. </w:t>
            </w:r>
            <w:proofErr w:type="spellStart"/>
            <w:r w:rsidR="00451235">
              <w:rPr>
                <w:i/>
              </w:rPr>
              <w:t>zadatak</w:t>
            </w:r>
            <w:proofErr w:type="spellEnd"/>
            <w:r w:rsidR="00451235">
              <w:rPr>
                <w:i/>
              </w:rPr>
              <w:t>)</w:t>
            </w:r>
          </w:p>
          <w:p w:rsidR="00451235" w:rsidRDefault="000870BE" w:rsidP="000870BE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8B7A5C" w:rsidRPr="005E54E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7155" w:rsidRPr="005E54EC">
              <w:rPr>
                <w:rFonts w:asciiTheme="minorHAnsi" w:hAnsiTheme="minorHAnsi"/>
                <w:sz w:val="22"/>
                <w:szCs w:val="22"/>
              </w:rPr>
              <w:t>Učeni</w:t>
            </w:r>
            <w:r w:rsidR="00451235">
              <w:rPr>
                <w:rFonts w:asciiTheme="minorHAnsi" w:hAnsiTheme="minorHAnsi"/>
                <w:sz w:val="22"/>
                <w:szCs w:val="22"/>
              </w:rPr>
              <w:t>ci čitaju vijesti navedene u zadatku i zaključuju jesu li istinite ili lažne te obrazlažu svoj stav.</w:t>
            </w:r>
          </w:p>
          <w:p w:rsidR="000870BE" w:rsidRDefault="006F2C12" w:rsidP="000870BE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 w:rsidRPr="00175EB4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70BE" w:rsidRPr="00607498" w:rsidRDefault="000870BE" w:rsidP="00607498">
            <w:pPr>
              <w:pStyle w:val="Default"/>
              <w:ind w:left="4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:rsidR="00596CCA" w:rsidRPr="000870BE" w:rsidRDefault="00596CCA" w:rsidP="000870BE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  <w:p w:rsidR="00451235" w:rsidRPr="00215425" w:rsidRDefault="00BD7FEE" w:rsidP="00451235">
            <w:pPr>
              <w:pStyle w:val="NoSpacing"/>
              <w:numPr>
                <w:ilvl w:val="0"/>
                <w:numId w:val="24"/>
              </w:numPr>
              <w:spacing w:before="120" w:after="120"/>
              <w:rPr>
                <w:b/>
                <w:lang w:val="hr-HR"/>
              </w:rPr>
            </w:pPr>
            <w:r>
              <w:rPr>
                <w:bCs/>
                <w:lang w:val="hr-HR"/>
              </w:rPr>
              <w:t>a</w:t>
            </w:r>
            <w:r w:rsidR="00451235" w:rsidRPr="00451235">
              <w:rPr>
                <w:bCs/>
                <w:lang w:val="hr-HR"/>
              </w:rPr>
              <w:t>ktivnost</w:t>
            </w:r>
            <w:r w:rsidR="00D76B27">
              <w:rPr>
                <w:bCs/>
                <w:lang w:val="hr-HR"/>
              </w:rPr>
              <w:t xml:space="preserve"> </w:t>
            </w:r>
            <w:r w:rsidR="00215425">
              <w:rPr>
                <w:bCs/>
                <w:lang w:val="hr-HR"/>
              </w:rPr>
              <w:t>–</w:t>
            </w:r>
            <w:r w:rsidR="00451235">
              <w:rPr>
                <w:bCs/>
                <w:lang w:val="hr-HR"/>
              </w:rPr>
              <w:t xml:space="preserve"> </w:t>
            </w:r>
            <w:r w:rsidR="00215425" w:rsidRPr="00215425">
              <w:rPr>
                <w:b/>
                <w:lang w:val="hr-HR"/>
              </w:rPr>
              <w:t>Što znam o vijestima?</w:t>
            </w:r>
            <w:r w:rsidR="00B27C85">
              <w:rPr>
                <w:b/>
                <w:lang w:val="hr-HR"/>
              </w:rPr>
              <w:t xml:space="preserve"> </w:t>
            </w:r>
            <w:r w:rsidR="00B27C85" w:rsidRPr="00E51171">
              <w:rPr>
                <w:lang w:val="hr-HR"/>
              </w:rPr>
              <w:t>(</w:t>
            </w:r>
            <w:proofErr w:type="spellStart"/>
            <w:r w:rsidR="00B27C85">
              <w:t>ud</w:t>
            </w:r>
            <w:proofErr w:type="spellEnd"/>
            <w:r w:rsidR="00B27C85" w:rsidRPr="00E51171">
              <w:rPr>
                <w:lang w:val="hr-HR"/>
              </w:rPr>
              <w:t>ž</w:t>
            </w:r>
            <w:proofErr w:type="spellStart"/>
            <w:r w:rsidR="00B27C85">
              <w:t>benik</w:t>
            </w:r>
            <w:proofErr w:type="spellEnd"/>
            <w:r w:rsidR="002A7A58">
              <w:t xml:space="preserve"> </w:t>
            </w:r>
            <w:r w:rsidR="00B27C85">
              <w:rPr>
                <w:i/>
              </w:rPr>
              <w:t>Na</w:t>
            </w:r>
            <w:r w:rsidR="00B27C85" w:rsidRPr="005E54EC">
              <w:rPr>
                <w:i/>
                <w:lang w:val="hr-HR"/>
              </w:rPr>
              <w:t xml:space="preserve">š </w:t>
            </w:r>
            <w:proofErr w:type="spellStart"/>
            <w:r w:rsidR="00B27C85">
              <w:rPr>
                <w:i/>
              </w:rPr>
              <w:t>hrvatski</w:t>
            </w:r>
            <w:proofErr w:type="spellEnd"/>
            <w:r w:rsidR="00B27C85" w:rsidRPr="005E54EC">
              <w:rPr>
                <w:i/>
                <w:lang w:val="hr-HR"/>
              </w:rPr>
              <w:t xml:space="preserve"> </w:t>
            </w:r>
            <w:r w:rsidR="00B27C85">
              <w:rPr>
                <w:i/>
                <w:lang w:val="hr-HR"/>
              </w:rPr>
              <w:t>7</w:t>
            </w:r>
            <w:r w:rsidR="00B27C85" w:rsidRPr="005E54EC">
              <w:rPr>
                <w:i/>
                <w:lang w:val="hr-HR"/>
              </w:rPr>
              <w:t xml:space="preserve">, </w:t>
            </w:r>
            <w:proofErr w:type="spellStart"/>
            <w:r w:rsidR="00B27C85">
              <w:t>str</w:t>
            </w:r>
            <w:proofErr w:type="spellEnd"/>
            <w:r w:rsidR="00B27C85" w:rsidRPr="005E54EC">
              <w:rPr>
                <w:lang w:val="hr-HR"/>
              </w:rPr>
              <w:t xml:space="preserve">. </w:t>
            </w:r>
            <w:r w:rsidR="00B27C85">
              <w:rPr>
                <w:lang w:val="hr-HR"/>
              </w:rPr>
              <w:t>104</w:t>
            </w:r>
            <w:r w:rsidR="00B27C85" w:rsidRPr="005E54EC">
              <w:rPr>
                <w:lang w:val="hr-HR"/>
              </w:rPr>
              <w:t>.</w:t>
            </w:r>
            <w:r w:rsidR="00B27C85">
              <w:rPr>
                <w:lang w:val="hr-HR"/>
              </w:rPr>
              <w:t xml:space="preserve"> – 109.)</w:t>
            </w:r>
          </w:p>
          <w:p w:rsidR="00451235" w:rsidRDefault="003E30A9" w:rsidP="003E30A9">
            <w:pPr>
              <w:pStyle w:val="NoSpacing"/>
              <w:spacing w:before="120" w:after="120"/>
              <w:ind w:left="518"/>
              <w:rPr>
                <w:bCs/>
                <w:lang w:val="hr-HR"/>
              </w:rPr>
            </w:pPr>
            <w:r>
              <w:rPr>
                <w:b/>
                <w:lang w:val="hr-HR"/>
              </w:rPr>
              <w:t>-</w:t>
            </w:r>
            <w:r w:rsidRPr="003E30A9">
              <w:rPr>
                <w:bCs/>
                <w:lang w:val="hr-HR"/>
              </w:rPr>
              <w:t>Učenici čitaju</w:t>
            </w:r>
            <w:r>
              <w:rPr>
                <w:bCs/>
                <w:lang w:val="hr-HR"/>
              </w:rPr>
              <w:t xml:space="preserve"> tekst o vijesti i izvješću u udžbeniku te znakovima +, </w:t>
            </w:r>
            <w:r>
              <w:rPr>
                <w:rFonts w:cs="Calibri"/>
                <w:bCs/>
                <w:lang w:val="hr-HR"/>
              </w:rPr>
              <w:t>√</w:t>
            </w:r>
            <w:r>
              <w:rPr>
                <w:bCs/>
                <w:lang w:val="hr-HR"/>
              </w:rPr>
              <w:t>, -, ? označavaju njegove dijelove na rubnici.</w:t>
            </w:r>
          </w:p>
          <w:p w:rsidR="003E30A9" w:rsidRDefault="003E30A9" w:rsidP="003E30A9">
            <w:pPr>
              <w:pStyle w:val="NoSpacing"/>
              <w:spacing w:before="120" w:after="120"/>
              <w:ind w:left="518"/>
              <w:rPr>
                <w:bCs/>
                <w:lang w:val="hr-HR"/>
              </w:rPr>
            </w:pPr>
            <w:r w:rsidRPr="00B27C85">
              <w:rPr>
                <w:b/>
                <w:lang w:val="hr-HR"/>
              </w:rPr>
              <w:t>+</w:t>
            </w:r>
            <w:r w:rsidRPr="003E30A9">
              <w:rPr>
                <w:bCs/>
                <w:lang w:val="hr-HR"/>
              </w:rPr>
              <w:t xml:space="preserve"> novo</w:t>
            </w:r>
          </w:p>
          <w:p w:rsidR="003E30A9" w:rsidRDefault="003E30A9" w:rsidP="003E30A9">
            <w:pPr>
              <w:pStyle w:val="NoSpacing"/>
              <w:spacing w:before="120" w:after="120"/>
              <w:ind w:left="518"/>
              <w:rPr>
                <w:rFonts w:cs="Calibri"/>
                <w:bCs/>
                <w:lang w:val="hr-HR"/>
              </w:rPr>
            </w:pPr>
            <w:r>
              <w:rPr>
                <w:bCs/>
                <w:lang w:val="hr-HR"/>
              </w:rPr>
              <w:t xml:space="preserve"> </w:t>
            </w:r>
            <w:r w:rsidRPr="00B27C85">
              <w:rPr>
                <w:rFonts w:cs="Calibri"/>
                <w:b/>
                <w:lang w:val="hr-HR"/>
              </w:rPr>
              <w:t>√</w:t>
            </w:r>
            <w:r>
              <w:rPr>
                <w:rFonts w:cs="Calibri"/>
                <w:bCs/>
                <w:lang w:val="hr-HR"/>
              </w:rPr>
              <w:t xml:space="preserve"> znam</w:t>
            </w:r>
          </w:p>
          <w:p w:rsidR="00B27C85" w:rsidRDefault="00B27C85" w:rsidP="00B27C85">
            <w:pPr>
              <w:pStyle w:val="NoSpacing"/>
              <w:spacing w:before="120" w:after="120"/>
              <w:rPr>
                <w:rFonts w:cs="Calibri"/>
                <w:bCs/>
                <w:lang w:val="hr-HR"/>
              </w:rPr>
            </w:pPr>
            <w:r w:rsidRPr="00B27C85">
              <w:rPr>
                <w:rFonts w:cs="Calibri"/>
                <w:bCs/>
                <w:lang w:val="hr-HR"/>
              </w:rPr>
              <w:t xml:space="preserve">            -</w:t>
            </w:r>
            <w:r>
              <w:rPr>
                <w:rFonts w:cs="Calibri"/>
                <w:bCs/>
                <w:lang w:val="hr-HR"/>
              </w:rPr>
              <w:t>različito od onoga što znam</w:t>
            </w:r>
          </w:p>
          <w:p w:rsidR="00B27C85" w:rsidRPr="003E30A9" w:rsidRDefault="00B27C85" w:rsidP="00B27C85">
            <w:pPr>
              <w:pStyle w:val="NoSpacing"/>
              <w:spacing w:before="120" w:after="12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 xml:space="preserve">            </w:t>
            </w:r>
            <w:r w:rsidRPr="00B27C85">
              <w:rPr>
                <w:b/>
                <w:lang w:val="hr-HR"/>
              </w:rPr>
              <w:t>?</w:t>
            </w:r>
            <w:r>
              <w:rPr>
                <w:bCs/>
                <w:lang w:val="hr-HR"/>
              </w:rPr>
              <w:t xml:space="preserve"> zbunjuje me</w:t>
            </w:r>
          </w:p>
          <w:p w:rsidR="00451235" w:rsidRDefault="00451235" w:rsidP="00596CCA">
            <w:pPr>
              <w:pStyle w:val="NoSpacing"/>
              <w:spacing w:before="120" w:after="120"/>
              <w:ind w:left="113"/>
              <w:rPr>
                <w:b/>
                <w:lang w:val="hr-HR"/>
              </w:rPr>
            </w:pPr>
          </w:p>
          <w:p w:rsidR="008B7A5C" w:rsidRPr="00596CCA" w:rsidRDefault="00451235" w:rsidP="00596CCA">
            <w:pPr>
              <w:pStyle w:val="NoSpacing"/>
              <w:spacing w:before="120" w:after="120"/>
              <w:ind w:left="113"/>
              <w:rPr>
                <w:b/>
                <w:lang w:val="hr-HR"/>
              </w:rPr>
            </w:pPr>
            <w:r>
              <w:rPr>
                <w:b/>
                <w:lang w:val="hr-HR"/>
              </w:rPr>
              <w:t>4</w:t>
            </w:r>
            <w:r w:rsidR="00596CCA" w:rsidRPr="00596CCA">
              <w:rPr>
                <w:b/>
                <w:lang w:val="hr-HR"/>
              </w:rPr>
              <w:t>.</w:t>
            </w:r>
            <w:r w:rsidR="00596CCA" w:rsidRPr="00596CCA">
              <w:rPr>
                <w:lang w:val="hr-HR"/>
              </w:rPr>
              <w:t xml:space="preserve">    </w:t>
            </w:r>
            <w:proofErr w:type="spellStart"/>
            <w:r w:rsidR="00753569" w:rsidRPr="00D501CE">
              <w:t>aktivnost</w:t>
            </w:r>
            <w:proofErr w:type="spellEnd"/>
            <w:r w:rsidR="00753569" w:rsidRPr="00596CCA">
              <w:rPr>
                <w:lang w:val="hr-HR"/>
              </w:rPr>
              <w:t xml:space="preserve"> –</w:t>
            </w:r>
            <w:r w:rsidR="00D501CE" w:rsidRPr="00596CCA">
              <w:rPr>
                <w:lang w:val="hr-HR"/>
              </w:rPr>
              <w:t xml:space="preserve"> </w:t>
            </w:r>
            <w:proofErr w:type="spellStart"/>
            <w:r w:rsidR="00607498">
              <w:rPr>
                <w:b/>
              </w:rPr>
              <w:t>Znam</w:t>
            </w:r>
            <w:proofErr w:type="spellEnd"/>
            <w:r w:rsidR="00607498">
              <w:rPr>
                <w:b/>
              </w:rPr>
              <w:t xml:space="preserve"> / </w:t>
            </w:r>
            <w:proofErr w:type="spellStart"/>
            <w:r w:rsidR="00B27C85">
              <w:rPr>
                <w:b/>
              </w:rPr>
              <w:t>želim</w:t>
            </w:r>
            <w:proofErr w:type="spellEnd"/>
            <w:r w:rsidR="00B27C85">
              <w:rPr>
                <w:b/>
              </w:rPr>
              <w:t xml:space="preserve"> </w:t>
            </w:r>
            <w:proofErr w:type="spellStart"/>
            <w:r w:rsidR="00B27C85">
              <w:rPr>
                <w:b/>
              </w:rPr>
              <w:t>znati</w:t>
            </w:r>
            <w:proofErr w:type="spellEnd"/>
            <w:r w:rsidR="00607498">
              <w:rPr>
                <w:b/>
              </w:rPr>
              <w:t xml:space="preserve"> /</w:t>
            </w:r>
            <w:r w:rsidR="008E66A0">
              <w:rPr>
                <w:b/>
              </w:rPr>
              <w:t xml:space="preserve"> </w:t>
            </w:r>
            <w:proofErr w:type="spellStart"/>
            <w:r w:rsidR="00B27C85">
              <w:rPr>
                <w:b/>
              </w:rPr>
              <w:t>naučio</w:t>
            </w:r>
            <w:proofErr w:type="spellEnd"/>
            <w:r w:rsidR="00B27C85">
              <w:rPr>
                <w:b/>
              </w:rPr>
              <w:t xml:space="preserve"> </w:t>
            </w:r>
            <w:proofErr w:type="spellStart"/>
            <w:r w:rsidR="00B27C85">
              <w:rPr>
                <w:b/>
              </w:rPr>
              <w:t>sam</w:t>
            </w:r>
            <w:proofErr w:type="spellEnd"/>
          </w:p>
          <w:p w:rsidR="008B7A5C" w:rsidRPr="00607498" w:rsidRDefault="008D6D1D" w:rsidP="00596CCA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rPr>
                <w:lang w:val="hr-HR"/>
              </w:rPr>
              <w:t xml:space="preserve">a) </w:t>
            </w:r>
            <w:r w:rsidR="008B7A5C" w:rsidRPr="008B7A5C">
              <w:t>U</w:t>
            </w:r>
            <w:r w:rsidR="008B7A5C" w:rsidRPr="00596CCA">
              <w:rPr>
                <w:lang w:val="hr-HR"/>
              </w:rPr>
              <w:t>č</w:t>
            </w:r>
            <w:proofErr w:type="spellStart"/>
            <w:r w:rsidR="008B7A5C" w:rsidRPr="008B7A5C">
              <w:t>enik</w:t>
            </w:r>
            <w:proofErr w:type="spellEnd"/>
            <w:r w:rsidR="00D76B27">
              <w:t xml:space="preserve"> </w:t>
            </w:r>
            <w:r w:rsidR="00607498">
              <w:rPr>
                <w:lang w:val="hr-HR"/>
              </w:rPr>
              <w:t xml:space="preserve">razvrstava </w:t>
            </w:r>
            <w:r w:rsidR="00B27C85">
              <w:rPr>
                <w:lang w:val="hr-HR"/>
              </w:rPr>
              <w:t xml:space="preserve">označene podatke </w:t>
            </w:r>
            <w:r w:rsidR="00607498">
              <w:rPr>
                <w:lang w:val="hr-HR"/>
              </w:rPr>
              <w:t>u tablicu</w:t>
            </w:r>
            <w:r w:rsidR="0073381A">
              <w:rPr>
                <w:lang w:val="hr-HR"/>
              </w:rPr>
              <w:t xml:space="preserve"> znam</w:t>
            </w:r>
            <w:r w:rsidR="00B27C85">
              <w:rPr>
                <w:lang w:val="hr-HR"/>
              </w:rPr>
              <w:t>/ želim znati</w:t>
            </w:r>
            <w:r w:rsidR="0073381A">
              <w:rPr>
                <w:lang w:val="hr-HR"/>
              </w:rPr>
              <w:t>/ n</w:t>
            </w:r>
            <w:r w:rsidR="00B27C85">
              <w:rPr>
                <w:lang w:val="hr-HR"/>
              </w:rPr>
              <w:t>aučio sam</w:t>
            </w:r>
            <w:r w:rsidR="00607498">
              <w:rPr>
                <w:lang w:val="hr-HR"/>
              </w:rPr>
              <w:t xml:space="preserve"> (KWL tablica).</w:t>
            </w:r>
          </w:p>
          <w:tbl>
            <w:tblPr>
              <w:tblStyle w:val="TableGrid"/>
              <w:tblW w:w="0" w:type="auto"/>
              <w:tblInd w:w="1065" w:type="dxa"/>
              <w:tblLook w:val="04A0"/>
            </w:tblPr>
            <w:tblGrid>
              <w:gridCol w:w="4589"/>
              <w:gridCol w:w="4588"/>
              <w:gridCol w:w="4605"/>
            </w:tblGrid>
            <w:tr w:rsidR="0073381A" w:rsidTr="00607498">
              <w:tc>
                <w:tcPr>
                  <w:tcW w:w="4947" w:type="dxa"/>
                  <w:shd w:val="clear" w:color="auto" w:fill="FABF8F" w:themeFill="accent6" w:themeFillTint="99"/>
                </w:tcPr>
                <w:p w:rsidR="00607498" w:rsidRPr="00607498" w:rsidRDefault="00607498" w:rsidP="0060749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07498">
                    <w:rPr>
                      <w:b/>
                    </w:rPr>
                    <w:t>ZNAM</w:t>
                  </w:r>
                </w:p>
              </w:tc>
              <w:tc>
                <w:tcPr>
                  <w:tcW w:w="4947" w:type="dxa"/>
                  <w:shd w:val="clear" w:color="auto" w:fill="FABF8F" w:themeFill="accent6" w:themeFillTint="99"/>
                </w:tcPr>
                <w:p w:rsidR="00607498" w:rsidRPr="00607498" w:rsidRDefault="00B27C85" w:rsidP="0060749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ŽELIM ZNATI</w:t>
                  </w:r>
                </w:p>
              </w:tc>
              <w:tc>
                <w:tcPr>
                  <w:tcW w:w="4948" w:type="dxa"/>
                  <w:shd w:val="clear" w:color="auto" w:fill="FABF8F" w:themeFill="accent6" w:themeFillTint="99"/>
                </w:tcPr>
                <w:p w:rsidR="00607498" w:rsidRPr="00607498" w:rsidRDefault="00607498" w:rsidP="0060749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607498">
                    <w:rPr>
                      <w:b/>
                    </w:rPr>
                    <w:t>N</w:t>
                  </w:r>
                  <w:r w:rsidR="00B27C85">
                    <w:rPr>
                      <w:b/>
                    </w:rPr>
                    <w:t>AUČIO SAM</w:t>
                  </w:r>
                </w:p>
              </w:tc>
            </w:tr>
            <w:tr w:rsidR="0073381A" w:rsidTr="00607498">
              <w:tc>
                <w:tcPr>
                  <w:tcW w:w="4947" w:type="dxa"/>
                </w:tcPr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  <w:p w:rsidR="00607498" w:rsidRDefault="00607498" w:rsidP="00331A4A">
                  <w:pPr>
                    <w:spacing w:after="0" w:line="240" w:lineRule="auto"/>
                  </w:pPr>
                </w:p>
              </w:tc>
              <w:tc>
                <w:tcPr>
                  <w:tcW w:w="4947" w:type="dxa"/>
                </w:tcPr>
                <w:p w:rsidR="00607498" w:rsidRDefault="00607498" w:rsidP="00331A4A">
                  <w:pPr>
                    <w:spacing w:after="0" w:line="240" w:lineRule="auto"/>
                  </w:pPr>
                </w:p>
              </w:tc>
              <w:tc>
                <w:tcPr>
                  <w:tcW w:w="4948" w:type="dxa"/>
                </w:tcPr>
                <w:p w:rsidR="00607498" w:rsidRDefault="00607498" w:rsidP="00331A4A">
                  <w:pPr>
                    <w:spacing w:after="0" w:line="240" w:lineRule="auto"/>
                  </w:pPr>
                </w:p>
              </w:tc>
            </w:tr>
          </w:tbl>
          <w:p w:rsidR="005D1A5A" w:rsidRDefault="008D6D1D" w:rsidP="00607498">
            <w:pPr>
              <w:spacing w:after="0" w:line="240" w:lineRule="auto"/>
              <w:ind w:left="572"/>
            </w:pPr>
            <w:r>
              <w:t xml:space="preserve">b) </w:t>
            </w:r>
            <w:r w:rsidR="00607498">
              <w:t>Učenik komentira svoj raspored podataka</w:t>
            </w:r>
            <w:r w:rsidR="00B27C85">
              <w:t xml:space="preserve"> drugom učeniku (rad u paru) koji mu govori što je dobro, a što </w:t>
            </w:r>
            <w:r w:rsidR="00607498">
              <w:t xml:space="preserve"> </w:t>
            </w:r>
            <w:r w:rsidR="00B27C85">
              <w:t>nije u zapisima</w:t>
            </w:r>
            <w:r w:rsidR="00BD7FEE">
              <w:t xml:space="preserve"> (razmjena informacija u paru).</w:t>
            </w:r>
            <w:r w:rsidR="00B27C85">
              <w:t xml:space="preserve"> </w:t>
            </w:r>
          </w:p>
          <w:p w:rsidR="005D1A5A" w:rsidRDefault="005D1A5A" w:rsidP="00607498">
            <w:pPr>
              <w:spacing w:after="0" w:line="240" w:lineRule="auto"/>
              <w:ind w:left="572"/>
            </w:pPr>
          </w:p>
          <w:p w:rsidR="00331A4A" w:rsidRPr="005D1A5A" w:rsidRDefault="00BD7FEE" w:rsidP="00331A4A">
            <w:pPr>
              <w:spacing w:after="0" w:line="240" w:lineRule="auto"/>
              <w:ind w:left="146"/>
              <w:rPr>
                <w:b/>
              </w:rPr>
            </w:pPr>
            <w:r>
              <w:rPr>
                <w:b/>
              </w:rPr>
              <w:t>5</w:t>
            </w:r>
            <w:r w:rsidR="00331A4A" w:rsidRPr="00331A4A">
              <w:rPr>
                <w:b/>
              </w:rPr>
              <w:t>.</w:t>
            </w:r>
            <w:r w:rsidR="00331A4A">
              <w:t xml:space="preserve">    aktivnost – </w:t>
            </w:r>
            <w:r w:rsidR="005D1A5A" w:rsidRPr="005D1A5A">
              <w:rPr>
                <w:b/>
              </w:rPr>
              <w:t>P</w:t>
            </w:r>
            <w:r>
              <w:rPr>
                <w:b/>
              </w:rPr>
              <w:t>repoznajem dijelove vijesti</w:t>
            </w:r>
            <w:r w:rsidR="005D1A5A">
              <w:rPr>
                <w:b/>
              </w:rPr>
              <w:t xml:space="preserve"> </w:t>
            </w:r>
            <w:r>
              <w:rPr>
                <w:bCs/>
              </w:rPr>
              <w:t>(</w:t>
            </w:r>
            <w:r w:rsidRPr="008451F2">
              <w:t>radna</w:t>
            </w:r>
            <w:r w:rsidRPr="00415795">
              <w:t xml:space="preserve"> </w:t>
            </w:r>
            <w:r w:rsidRPr="008451F2">
              <w:t>bilje</w:t>
            </w:r>
            <w:r w:rsidRPr="00415795">
              <w:t>ž</w:t>
            </w:r>
            <w:r w:rsidRPr="008451F2">
              <w:t>nica</w:t>
            </w:r>
            <w:r w:rsidRPr="00415795">
              <w:t xml:space="preserve"> </w:t>
            </w:r>
            <w:r w:rsidRPr="008451F2">
              <w:rPr>
                <w:i/>
              </w:rPr>
              <w:t>Na</w:t>
            </w:r>
            <w:r w:rsidRPr="00415795">
              <w:rPr>
                <w:i/>
              </w:rPr>
              <w:t xml:space="preserve">š </w:t>
            </w:r>
            <w:r w:rsidRPr="008451F2">
              <w:rPr>
                <w:i/>
              </w:rPr>
              <w:t>hrvatski</w:t>
            </w:r>
            <w:r w:rsidRPr="00415795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  <w:r w:rsidRPr="00415795">
              <w:rPr>
                <w:i/>
              </w:rPr>
              <w:t xml:space="preserve">, </w:t>
            </w:r>
            <w:r>
              <w:rPr>
                <w:i/>
              </w:rPr>
              <w:t xml:space="preserve">Vijest </w:t>
            </w:r>
            <w:r w:rsidR="00D76B27">
              <w:rPr>
                <w:i/>
              </w:rPr>
              <w:t>i</w:t>
            </w:r>
            <w:r>
              <w:rPr>
                <w:i/>
              </w:rPr>
              <w:t xml:space="preserve"> izvješće, </w:t>
            </w:r>
            <w:r w:rsidRPr="00BD7FEE">
              <w:rPr>
                <w:iCs/>
              </w:rPr>
              <w:t>1.</w:t>
            </w:r>
            <w:r>
              <w:rPr>
                <w:iCs/>
              </w:rPr>
              <w:t>,</w:t>
            </w:r>
            <w:r w:rsidRPr="00BD7FEE">
              <w:rPr>
                <w:iCs/>
              </w:rPr>
              <w:t xml:space="preserve"> 2.</w:t>
            </w:r>
            <w:r>
              <w:rPr>
                <w:iCs/>
              </w:rPr>
              <w:t xml:space="preserve"> i 3.</w:t>
            </w:r>
            <w:r w:rsidRPr="00BD7FEE">
              <w:rPr>
                <w:iCs/>
              </w:rPr>
              <w:t xml:space="preserve">  zadatak</w:t>
            </w:r>
            <w:r>
              <w:rPr>
                <w:i/>
              </w:rPr>
              <w:t>)</w:t>
            </w:r>
          </w:p>
          <w:p w:rsidR="00235F26" w:rsidRPr="00331A4A" w:rsidRDefault="00235F26" w:rsidP="00235F26">
            <w:pPr>
              <w:spacing w:after="0" w:line="240" w:lineRule="auto"/>
              <w:ind w:left="1065"/>
              <w:rPr>
                <w:b/>
              </w:rPr>
            </w:pPr>
          </w:p>
          <w:p w:rsidR="00D9717F" w:rsidRDefault="00B76276" w:rsidP="00D9717F">
            <w:pPr>
              <w:spacing w:after="0" w:line="240" w:lineRule="auto"/>
              <w:ind w:left="430"/>
            </w:pPr>
            <w:r>
              <w:t>a</w:t>
            </w:r>
            <w:r w:rsidR="00D9717F">
              <w:t xml:space="preserve">) </w:t>
            </w:r>
            <w:r w:rsidR="000E0852">
              <w:t>Učeni</w:t>
            </w:r>
            <w:r w:rsidR="00BD7FEE">
              <w:t>ci</w:t>
            </w:r>
            <w:r w:rsidR="00F65B3C">
              <w:t xml:space="preserve"> </w:t>
            </w:r>
            <w:r w:rsidR="00BD7FEE">
              <w:t>rješavaju 1. zadatak u radnoj bilježnici te iznose svoja rješenja.</w:t>
            </w:r>
          </w:p>
          <w:p w:rsidR="00B76276" w:rsidRDefault="00B76276" w:rsidP="00BD7FEE">
            <w:pPr>
              <w:spacing w:after="0" w:line="240" w:lineRule="auto"/>
              <w:ind w:left="430"/>
            </w:pPr>
            <w:r>
              <w:t>b) Učeni</w:t>
            </w:r>
            <w:r w:rsidR="00BD7FEE">
              <w:t>ci rješavaju 2. i 3. zadatak u radnoj bilježnici te čitaju napisane vijesti.</w:t>
            </w:r>
          </w:p>
          <w:p w:rsidR="008F15CF" w:rsidRDefault="008F15CF" w:rsidP="00BD7FEE">
            <w:pPr>
              <w:pStyle w:val="NoSpacing"/>
              <w:spacing w:before="120" w:after="120"/>
              <w:rPr>
                <w:rFonts w:cs="Calibri"/>
                <w:lang w:val="hr-HR"/>
              </w:rPr>
            </w:pPr>
          </w:p>
          <w:p w:rsidR="008E66A0" w:rsidRPr="00BD7FEE" w:rsidRDefault="00331A4A" w:rsidP="008E66A0">
            <w:pPr>
              <w:pStyle w:val="NoSpacing"/>
              <w:spacing w:before="120" w:after="120"/>
              <w:ind w:left="146"/>
              <w:rPr>
                <w:b/>
                <w:bCs/>
                <w:lang w:val="hr-HR"/>
              </w:rPr>
            </w:pPr>
            <w:r>
              <w:rPr>
                <w:rFonts w:cs="Calibri"/>
                <w:b/>
                <w:lang w:val="hr-HR"/>
              </w:rPr>
              <w:t>6</w:t>
            </w:r>
            <w:r w:rsidR="008F15CF" w:rsidRPr="008F15CF">
              <w:rPr>
                <w:rFonts w:cs="Calibri"/>
                <w:lang w:val="hr-HR"/>
              </w:rPr>
              <w:t>.    aktivnost</w:t>
            </w:r>
            <w:r w:rsidR="008F15CF">
              <w:rPr>
                <w:rFonts w:cs="Calibri"/>
                <w:lang w:val="hr-HR"/>
              </w:rPr>
              <w:t xml:space="preserve"> – </w:t>
            </w:r>
            <w:r w:rsidR="00BD7FEE" w:rsidRPr="00BD7FEE">
              <w:rPr>
                <w:rFonts w:cs="Calibri"/>
                <w:b/>
                <w:bCs/>
                <w:lang w:val="hr-HR"/>
              </w:rPr>
              <w:t>Važnost naslova</w:t>
            </w:r>
            <w:r w:rsidR="008E66A0" w:rsidRPr="00BD7FEE">
              <w:rPr>
                <w:rFonts w:cs="Calibri"/>
                <w:b/>
                <w:bCs/>
                <w:lang w:val="hr-HR"/>
              </w:rPr>
              <w:t xml:space="preserve"> </w:t>
            </w:r>
          </w:p>
          <w:p w:rsidR="00C3163B" w:rsidRDefault="00BD7FEE" w:rsidP="00C3163B">
            <w:pPr>
              <w:pStyle w:val="NoSpacing"/>
              <w:spacing w:before="120" w:after="120"/>
              <w:ind w:left="473"/>
              <w:rPr>
                <w:rFonts w:cs="Calibri"/>
              </w:rPr>
            </w:pPr>
            <w:r>
              <w:rPr>
                <w:rFonts w:cs="Calibri"/>
                <w:lang w:val="hr-HR"/>
              </w:rPr>
              <w:lastRenderedPageBreak/>
              <w:t xml:space="preserve"> </w:t>
            </w:r>
            <w:r w:rsidR="00C3163B">
              <w:rPr>
                <w:rFonts w:cs="Calibri"/>
                <w:lang w:val="hr-HR"/>
              </w:rPr>
              <w:t>a)</w:t>
            </w:r>
            <w:r w:rsidR="008E66A0">
              <w:rPr>
                <w:rFonts w:cs="Calibri"/>
                <w:lang w:val="hr-HR"/>
              </w:rPr>
              <w:t xml:space="preserve"> Učeni</w:t>
            </w:r>
            <w:r w:rsidR="00C3163B">
              <w:rPr>
                <w:rFonts w:cs="Calibri"/>
                <w:lang w:val="hr-HR"/>
              </w:rPr>
              <w:t>ci</w:t>
            </w:r>
            <w:r>
              <w:rPr>
                <w:rFonts w:cs="Calibri"/>
                <w:lang w:val="hr-HR"/>
              </w:rPr>
              <w:t xml:space="preserve"> promatra</w:t>
            </w:r>
            <w:r w:rsidR="00C3163B">
              <w:rPr>
                <w:rFonts w:cs="Calibri"/>
                <w:lang w:val="hr-HR"/>
              </w:rPr>
              <w:t>ju</w:t>
            </w:r>
            <w:r>
              <w:rPr>
                <w:rFonts w:cs="Calibri"/>
                <w:lang w:val="hr-HR"/>
              </w:rPr>
              <w:t xml:space="preserve"> naslove o uspjehu Luke </w:t>
            </w:r>
            <w:proofErr w:type="spellStart"/>
            <w:r>
              <w:rPr>
                <w:rFonts w:cs="Calibri"/>
                <w:lang w:val="hr-HR"/>
              </w:rPr>
              <w:t>Dončića</w:t>
            </w:r>
            <w:proofErr w:type="spellEnd"/>
            <w:r>
              <w:rPr>
                <w:rFonts w:cs="Calibri"/>
                <w:lang w:val="hr-HR"/>
              </w:rPr>
              <w:t xml:space="preserve"> te zaključuj</w:t>
            </w:r>
            <w:r w:rsidR="00C3163B">
              <w:rPr>
                <w:rFonts w:cs="Calibri"/>
                <w:lang w:val="hr-HR"/>
              </w:rPr>
              <w:t>u</w:t>
            </w:r>
            <w:r>
              <w:rPr>
                <w:rFonts w:cs="Calibri"/>
                <w:lang w:val="hr-HR"/>
              </w:rPr>
              <w:t xml:space="preserve"> koji naslov više odgovara vijesti. Obrazlaž</w:t>
            </w:r>
            <w:r w:rsidR="00C3163B">
              <w:rPr>
                <w:rFonts w:cs="Calibri"/>
                <w:lang w:val="hr-HR"/>
              </w:rPr>
              <w:t>u</w:t>
            </w:r>
            <w:r>
              <w:rPr>
                <w:rFonts w:cs="Calibri"/>
                <w:lang w:val="hr-HR"/>
              </w:rPr>
              <w:t xml:space="preserve"> svoj odgovor.</w:t>
            </w:r>
            <w:r w:rsidR="00C3163B">
              <w:rPr>
                <w:rFonts w:cs="Calibri"/>
                <w:lang w:val="hr-HR"/>
              </w:rPr>
              <w:t xml:space="preserve"> </w:t>
            </w:r>
            <w:r w:rsidR="00C3163B">
              <w:rPr>
                <w:rFonts w:cs="Calibri"/>
              </w:rPr>
              <w:t>(</w:t>
            </w:r>
            <w:proofErr w:type="spellStart"/>
            <w:r w:rsidR="00C3163B">
              <w:rPr>
                <w:rFonts w:cs="Calibri"/>
              </w:rPr>
              <w:t>dostupno</w:t>
            </w:r>
            <w:proofErr w:type="spellEnd"/>
            <w:r w:rsidR="00C3163B">
              <w:rPr>
                <w:rFonts w:cs="Calibri"/>
              </w:rPr>
              <w:t xml:space="preserve"> </w:t>
            </w:r>
            <w:proofErr w:type="spellStart"/>
            <w:r w:rsidR="00C3163B">
              <w:rPr>
                <w:rFonts w:cs="Calibri"/>
              </w:rPr>
              <w:t>na</w:t>
            </w:r>
            <w:proofErr w:type="spellEnd"/>
            <w:r w:rsidR="00C3163B">
              <w:rPr>
                <w:rFonts w:cs="Calibri"/>
              </w:rPr>
              <w:t xml:space="preserve"> e-</w:t>
            </w:r>
            <w:proofErr w:type="spellStart"/>
            <w:r w:rsidR="00C3163B">
              <w:rPr>
                <w:rFonts w:cs="Calibri"/>
              </w:rPr>
              <w:t>sferi</w:t>
            </w:r>
            <w:proofErr w:type="spellEnd"/>
            <w:r w:rsidR="00C3163B">
              <w:rPr>
                <w:rFonts w:cs="Calibri"/>
              </w:rPr>
              <w:t xml:space="preserve"> </w:t>
            </w:r>
            <w:proofErr w:type="spellStart"/>
            <w:r w:rsidR="00C3163B">
              <w:rPr>
                <w:rFonts w:cs="Calibri"/>
              </w:rPr>
              <w:t>uz</w:t>
            </w:r>
            <w:proofErr w:type="spellEnd"/>
            <w:r w:rsidR="00C3163B">
              <w:rPr>
                <w:rFonts w:cs="Calibri"/>
              </w:rPr>
              <w:t xml:space="preserve"> </w:t>
            </w:r>
            <w:proofErr w:type="spellStart"/>
            <w:r w:rsidR="00C3163B">
              <w:rPr>
                <w:rFonts w:cs="Calibri"/>
              </w:rPr>
              <w:t>udžbenik</w:t>
            </w:r>
            <w:proofErr w:type="spellEnd"/>
            <w:r w:rsidR="00C3163B">
              <w:rPr>
                <w:rFonts w:cs="Calibri"/>
              </w:rPr>
              <w:t xml:space="preserve"> </w:t>
            </w:r>
            <w:proofErr w:type="spellStart"/>
            <w:r w:rsidR="00C3163B">
              <w:rPr>
                <w:rFonts w:cs="Calibri"/>
                <w:i/>
              </w:rPr>
              <w:t>Naš</w:t>
            </w:r>
            <w:proofErr w:type="spellEnd"/>
            <w:r w:rsidR="00C3163B">
              <w:rPr>
                <w:rFonts w:cs="Calibri"/>
                <w:i/>
              </w:rPr>
              <w:t xml:space="preserve"> </w:t>
            </w:r>
            <w:proofErr w:type="spellStart"/>
            <w:r w:rsidR="00C3163B">
              <w:rPr>
                <w:rFonts w:cs="Calibri"/>
                <w:i/>
              </w:rPr>
              <w:t>hrvatski</w:t>
            </w:r>
            <w:proofErr w:type="spellEnd"/>
            <w:r w:rsidR="00C3163B">
              <w:rPr>
                <w:rFonts w:cs="Calibri"/>
                <w:i/>
              </w:rPr>
              <w:t xml:space="preserve"> 7, </w:t>
            </w:r>
            <w:proofErr w:type="spellStart"/>
            <w:r w:rsidR="00C3163B">
              <w:rPr>
                <w:rFonts w:cs="Calibri"/>
                <w:i/>
              </w:rPr>
              <w:t>Vijest</w:t>
            </w:r>
            <w:proofErr w:type="spellEnd"/>
            <w:r w:rsidR="00C3163B">
              <w:rPr>
                <w:rFonts w:cs="Calibri"/>
                <w:i/>
              </w:rPr>
              <w:t xml:space="preserve"> </w:t>
            </w:r>
            <w:proofErr w:type="spellStart"/>
            <w:r w:rsidR="00D76B27">
              <w:rPr>
                <w:rFonts w:cs="Calibri"/>
                <w:i/>
              </w:rPr>
              <w:t>i</w:t>
            </w:r>
            <w:proofErr w:type="spellEnd"/>
            <w:r w:rsidR="00C3163B">
              <w:rPr>
                <w:rFonts w:cs="Calibri"/>
                <w:i/>
              </w:rPr>
              <w:t xml:space="preserve"> </w:t>
            </w:r>
            <w:proofErr w:type="spellStart"/>
            <w:r w:rsidR="00C3163B">
              <w:rPr>
                <w:rFonts w:cs="Calibri"/>
                <w:i/>
              </w:rPr>
              <w:t>izvješće</w:t>
            </w:r>
            <w:proofErr w:type="spellEnd"/>
            <w:r w:rsidR="00C3163B">
              <w:rPr>
                <w:rFonts w:cs="Calibri"/>
                <w:i/>
              </w:rPr>
              <w:t xml:space="preserve"> – </w:t>
            </w:r>
            <w:proofErr w:type="spellStart"/>
            <w:r w:rsidR="00C3163B">
              <w:rPr>
                <w:rFonts w:cs="Calibri"/>
                <w:i/>
              </w:rPr>
              <w:t>Slušam</w:t>
            </w:r>
            <w:proofErr w:type="spellEnd"/>
            <w:r w:rsidR="00D76B27">
              <w:rPr>
                <w:rFonts w:cs="Calibri"/>
                <w:i/>
              </w:rPr>
              <w:t xml:space="preserve"> </w:t>
            </w:r>
            <w:proofErr w:type="spellStart"/>
            <w:r w:rsidR="00D76B27">
              <w:rPr>
                <w:rFonts w:cs="Calibri"/>
                <w:i/>
              </w:rPr>
              <w:t>i</w:t>
            </w:r>
            <w:proofErr w:type="spellEnd"/>
            <w:r w:rsidR="00C3163B">
              <w:rPr>
                <w:rFonts w:cs="Calibri"/>
                <w:i/>
              </w:rPr>
              <w:t xml:space="preserve"> </w:t>
            </w:r>
            <w:proofErr w:type="spellStart"/>
            <w:r w:rsidR="00C3163B">
              <w:rPr>
                <w:rFonts w:cs="Calibri"/>
                <w:i/>
              </w:rPr>
              <w:t>govorim</w:t>
            </w:r>
            <w:proofErr w:type="spellEnd"/>
            <w:r w:rsidR="00C3163B">
              <w:rPr>
                <w:rFonts w:cs="Calibri"/>
                <w:i/>
              </w:rPr>
              <w:t xml:space="preserve"> </w:t>
            </w:r>
            <w:r w:rsidR="00C3163B">
              <w:rPr>
                <w:rFonts w:cs="Calibri"/>
              </w:rPr>
              <w:t xml:space="preserve">– 2. </w:t>
            </w:r>
            <w:proofErr w:type="spellStart"/>
            <w:r w:rsidR="00D76B27">
              <w:rPr>
                <w:rFonts w:cs="Calibri"/>
              </w:rPr>
              <w:t>P</w:t>
            </w:r>
            <w:r w:rsidR="00C3163B">
              <w:rPr>
                <w:rFonts w:cs="Calibri"/>
              </w:rPr>
              <w:t>rilog</w:t>
            </w:r>
            <w:proofErr w:type="spellEnd"/>
            <w:r w:rsidR="00D76B27">
              <w:rPr>
                <w:rFonts w:cs="Calibri"/>
              </w:rPr>
              <w:t xml:space="preserve"> – </w:t>
            </w:r>
            <w:proofErr w:type="spellStart"/>
            <w:r w:rsidR="00C3163B">
              <w:rPr>
                <w:rFonts w:cs="Calibri"/>
              </w:rPr>
              <w:t>fotografija</w:t>
            </w:r>
            <w:proofErr w:type="spellEnd"/>
            <w:r w:rsidR="00C3163B">
              <w:rPr>
                <w:rFonts w:cs="Calibri"/>
              </w:rPr>
              <w:t>)</w:t>
            </w:r>
          </w:p>
          <w:p w:rsidR="00C3163B" w:rsidRPr="005D1A5A" w:rsidRDefault="00AD4FA6" w:rsidP="00C3163B">
            <w:pPr>
              <w:spacing w:after="0" w:line="240" w:lineRule="auto"/>
              <w:ind w:left="146"/>
              <w:rPr>
                <w:b/>
              </w:rPr>
            </w:pPr>
            <w:r>
              <w:rPr>
                <w:iCs/>
              </w:rPr>
              <w:t xml:space="preserve">       </w:t>
            </w:r>
            <w:r w:rsidR="00C3163B">
              <w:rPr>
                <w:iCs/>
              </w:rPr>
              <w:t xml:space="preserve">b) Učenici analiziraju naslov vijesti u radnoj bilježnici te predlažu novi naslov. </w:t>
            </w:r>
            <w:r w:rsidR="00C3163B">
              <w:rPr>
                <w:bCs/>
              </w:rPr>
              <w:t>(</w:t>
            </w:r>
            <w:r w:rsidR="00C3163B" w:rsidRPr="008451F2">
              <w:t>radna</w:t>
            </w:r>
            <w:r w:rsidR="00C3163B" w:rsidRPr="00415795">
              <w:t xml:space="preserve"> </w:t>
            </w:r>
            <w:r w:rsidR="00C3163B" w:rsidRPr="008451F2">
              <w:t>bilje</w:t>
            </w:r>
            <w:r w:rsidR="00C3163B" w:rsidRPr="00415795">
              <w:t>ž</w:t>
            </w:r>
            <w:r w:rsidR="00C3163B" w:rsidRPr="008451F2">
              <w:t>nica</w:t>
            </w:r>
            <w:r w:rsidR="00C3163B" w:rsidRPr="00415795">
              <w:t xml:space="preserve"> </w:t>
            </w:r>
            <w:r w:rsidR="00C3163B" w:rsidRPr="008451F2">
              <w:rPr>
                <w:i/>
              </w:rPr>
              <w:t>Na</w:t>
            </w:r>
            <w:r w:rsidR="00C3163B" w:rsidRPr="00415795">
              <w:rPr>
                <w:i/>
              </w:rPr>
              <w:t xml:space="preserve">š </w:t>
            </w:r>
            <w:r w:rsidR="00C3163B" w:rsidRPr="008451F2">
              <w:rPr>
                <w:i/>
              </w:rPr>
              <w:t>hrvatski</w:t>
            </w:r>
            <w:r w:rsidR="00C3163B" w:rsidRPr="00415795">
              <w:rPr>
                <w:i/>
              </w:rPr>
              <w:t xml:space="preserve"> </w:t>
            </w:r>
            <w:r w:rsidR="00C3163B">
              <w:rPr>
                <w:i/>
              </w:rPr>
              <w:t>7</w:t>
            </w:r>
            <w:r w:rsidR="00C3163B" w:rsidRPr="00415795">
              <w:rPr>
                <w:i/>
              </w:rPr>
              <w:t xml:space="preserve">, </w:t>
            </w:r>
            <w:r w:rsidR="00C3163B">
              <w:rPr>
                <w:i/>
              </w:rPr>
              <w:t xml:space="preserve">Vijest </w:t>
            </w:r>
            <w:r w:rsidR="00D76B27">
              <w:rPr>
                <w:i/>
              </w:rPr>
              <w:t>i</w:t>
            </w:r>
            <w:r w:rsidR="00C3163B">
              <w:rPr>
                <w:i/>
              </w:rPr>
              <w:t xml:space="preserve"> izvješće, </w:t>
            </w:r>
            <w:r w:rsidR="00C3163B" w:rsidRPr="00C3163B">
              <w:rPr>
                <w:iCs/>
              </w:rPr>
              <w:t>4.</w:t>
            </w:r>
            <w:r w:rsidR="00C3163B" w:rsidRPr="00BD7FEE">
              <w:rPr>
                <w:iCs/>
              </w:rPr>
              <w:t xml:space="preserve">  zadatak</w:t>
            </w:r>
            <w:r w:rsidR="00C3163B">
              <w:rPr>
                <w:i/>
              </w:rPr>
              <w:t>)</w:t>
            </w:r>
          </w:p>
          <w:p w:rsidR="009C2E1C" w:rsidRPr="000E0852" w:rsidRDefault="009C2E1C" w:rsidP="0067210F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rPr>
                <w:lang w:val="hr-HR"/>
              </w:rPr>
            </w:pPr>
          </w:p>
          <w:p w:rsidR="009C2E1C" w:rsidRPr="00AD4FA6" w:rsidRDefault="00331A4A" w:rsidP="002F422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ind w:left="144"/>
              <w:rPr>
                <w:b/>
                <w:bCs/>
                <w:lang w:val="hr-HR"/>
              </w:rPr>
            </w:pPr>
            <w:r w:rsidRPr="00415795">
              <w:rPr>
                <w:b/>
                <w:lang w:val="hr-HR"/>
              </w:rPr>
              <w:t>7</w:t>
            </w:r>
            <w:r w:rsidR="009C2E1C" w:rsidRPr="00415795">
              <w:rPr>
                <w:b/>
                <w:lang w:val="hr-HR"/>
              </w:rPr>
              <w:t>.</w:t>
            </w:r>
            <w:r w:rsidR="009C2E1C" w:rsidRPr="00415795">
              <w:rPr>
                <w:lang w:val="hr-HR"/>
              </w:rPr>
              <w:t xml:space="preserve">       </w:t>
            </w:r>
            <w:proofErr w:type="spellStart"/>
            <w:r w:rsidR="009C2E1C">
              <w:t>aktivnost</w:t>
            </w:r>
            <w:proofErr w:type="spellEnd"/>
            <w:r w:rsidR="009C2E1C" w:rsidRPr="00415795">
              <w:rPr>
                <w:lang w:val="hr-HR"/>
              </w:rPr>
              <w:t xml:space="preserve"> – </w:t>
            </w:r>
            <w:r w:rsidR="006D6E05" w:rsidRPr="006D6E05">
              <w:rPr>
                <w:b/>
                <w:bCs/>
                <w:lang w:val="hr-HR"/>
              </w:rPr>
              <w:t>Trebamo li vjerovati svim vijestima</w:t>
            </w:r>
            <w:r w:rsidR="006D6E05">
              <w:rPr>
                <w:b/>
                <w:bCs/>
                <w:lang w:val="hr-HR"/>
              </w:rPr>
              <w:t>?</w:t>
            </w:r>
          </w:p>
          <w:p w:rsidR="009C2E1C" w:rsidRPr="00AD4FA6" w:rsidRDefault="0058252D" w:rsidP="00AD4FA6">
            <w:pPr>
              <w:pStyle w:val="NoSpacing"/>
              <w:spacing w:before="120" w:after="120"/>
              <w:ind w:left="473"/>
              <w:rPr>
                <w:rFonts w:cs="Calibri"/>
              </w:rPr>
            </w:pPr>
            <w:r w:rsidRPr="0058252D">
              <w:rPr>
                <w:lang w:val="hr-HR"/>
              </w:rPr>
              <w:t>a)</w:t>
            </w:r>
            <w:r w:rsidR="009C2E1C" w:rsidRPr="00415795">
              <w:rPr>
                <w:b/>
                <w:lang w:val="hr-HR"/>
              </w:rPr>
              <w:t xml:space="preserve"> </w:t>
            </w:r>
            <w:proofErr w:type="spellStart"/>
            <w:r w:rsidR="009C2E1C" w:rsidRPr="009C2E1C">
              <w:t>U</w:t>
            </w:r>
            <w:r w:rsidR="00AD4FA6">
              <w:t>čenici</w:t>
            </w:r>
            <w:proofErr w:type="spellEnd"/>
            <w:r w:rsidR="00AD4FA6">
              <w:t xml:space="preserve"> u </w:t>
            </w:r>
            <w:proofErr w:type="spellStart"/>
            <w:r w:rsidR="00AD4FA6">
              <w:t>paru</w:t>
            </w:r>
            <w:proofErr w:type="spellEnd"/>
            <w:r w:rsidR="00AD4FA6">
              <w:t xml:space="preserve"> </w:t>
            </w:r>
            <w:proofErr w:type="spellStart"/>
            <w:r w:rsidR="00AD4FA6">
              <w:t>analiziraju</w:t>
            </w:r>
            <w:proofErr w:type="spellEnd"/>
            <w:r w:rsidR="00AD4FA6">
              <w:t xml:space="preserve"> </w:t>
            </w:r>
            <w:proofErr w:type="spellStart"/>
            <w:r w:rsidR="00AD4FA6">
              <w:t>infografiku</w:t>
            </w:r>
            <w:proofErr w:type="spellEnd"/>
            <w:r w:rsidR="00AD4FA6">
              <w:t xml:space="preserve"> </w:t>
            </w:r>
            <w:proofErr w:type="spellStart"/>
            <w:r w:rsidR="00AD4FA6">
              <w:rPr>
                <w:i/>
                <w:iCs/>
              </w:rPr>
              <w:t>Kako</w:t>
            </w:r>
            <w:proofErr w:type="spellEnd"/>
            <w:r w:rsidR="00AD4FA6">
              <w:rPr>
                <w:i/>
                <w:iCs/>
              </w:rPr>
              <w:t xml:space="preserve"> </w:t>
            </w:r>
            <w:proofErr w:type="spellStart"/>
            <w:r w:rsidR="00AD4FA6">
              <w:rPr>
                <w:i/>
                <w:iCs/>
              </w:rPr>
              <w:t>prepoznati</w:t>
            </w:r>
            <w:proofErr w:type="spellEnd"/>
            <w:r w:rsidR="00AD4FA6">
              <w:rPr>
                <w:i/>
                <w:iCs/>
              </w:rPr>
              <w:t xml:space="preserve"> </w:t>
            </w:r>
            <w:proofErr w:type="spellStart"/>
            <w:r w:rsidR="00AD4FA6">
              <w:rPr>
                <w:i/>
                <w:iCs/>
              </w:rPr>
              <w:t>lažne</w:t>
            </w:r>
            <w:proofErr w:type="spellEnd"/>
            <w:r w:rsidR="00AD4FA6">
              <w:rPr>
                <w:i/>
                <w:iCs/>
              </w:rPr>
              <w:t xml:space="preserve"> </w:t>
            </w:r>
            <w:proofErr w:type="spellStart"/>
            <w:r w:rsidR="00AD4FA6">
              <w:rPr>
                <w:i/>
                <w:iCs/>
              </w:rPr>
              <w:t>vijesti</w:t>
            </w:r>
            <w:proofErr w:type="spellEnd"/>
            <w:r w:rsidR="00AD4FA6">
              <w:rPr>
                <w:i/>
                <w:iCs/>
              </w:rPr>
              <w:t xml:space="preserve"> </w:t>
            </w:r>
            <w:r w:rsidR="00AD4FA6">
              <w:rPr>
                <w:rFonts w:cs="Calibri"/>
              </w:rPr>
              <w:t>(</w:t>
            </w:r>
            <w:r w:rsidR="00A64482">
              <w:rPr>
                <w:rFonts w:cs="Calibri"/>
              </w:rPr>
              <w:t xml:space="preserve"> </w:t>
            </w:r>
            <w:proofErr w:type="spellStart"/>
            <w:r w:rsidR="00AD4FA6">
              <w:rPr>
                <w:rFonts w:cs="Calibri"/>
              </w:rPr>
              <w:t>dostupno</w:t>
            </w:r>
            <w:proofErr w:type="spellEnd"/>
            <w:r w:rsidR="00AD4FA6">
              <w:rPr>
                <w:rFonts w:cs="Calibri"/>
              </w:rPr>
              <w:t xml:space="preserve"> </w:t>
            </w:r>
            <w:proofErr w:type="spellStart"/>
            <w:r w:rsidR="00AD4FA6">
              <w:rPr>
                <w:rFonts w:cs="Calibri"/>
              </w:rPr>
              <w:t>na</w:t>
            </w:r>
            <w:proofErr w:type="spellEnd"/>
            <w:r w:rsidR="00AD4FA6">
              <w:rPr>
                <w:rFonts w:cs="Calibri"/>
              </w:rPr>
              <w:t xml:space="preserve"> e-</w:t>
            </w:r>
            <w:proofErr w:type="spellStart"/>
            <w:r w:rsidR="00AD4FA6">
              <w:rPr>
                <w:rFonts w:cs="Calibri"/>
              </w:rPr>
              <w:t>sferi</w:t>
            </w:r>
            <w:proofErr w:type="spellEnd"/>
            <w:r w:rsidR="00AD4FA6">
              <w:rPr>
                <w:rFonts w:cs="Calibri"/>
              </w:rPr>
              <w:t xml:space="preserve"> </w:t>
            </w:r>
            <w:proofErr w:type="spellStart"/>
            <w:r w:rsidR="00AD4FA6">
              <w:rPr>
                <w:rFonts w:cs="Calibri"/>
              </w:rPr>
              <w:t>uz</w:t>
            </w:r>
            <w:proofErr w:type="spellEnd"/>
            <w:r w:rsidR="00AD4FA6">
              <w:rPr>
                <w:rFonts w:cs="Calibri"/>
              </w:rPr>
              <w:t xml:space="preserve"> </w:t>
            </w:r>
            <w:proofErr w:type="spellStart"/>
            <w:r w:rsidR="00AD4FA6">
              <w:rPr>
                <w:rFonts w:cs="Calibri"/>
              </w:rPr>
              <w:t>udžbenik</w:t>
            </w:r>
            <w:proofErr w:type="spellEnd"/>
            <w:r w:rsidR="00AD4FA6">
              <w:rPr>
                <w:rFonts w:cs="Calibri"/>
              </w:rPr>
              <w:t xml:space="preserve"> </w:t>
            </w:r>
            <w:proofErr w:type="spellStart"/>
            <w:r w:rsidR="00AD4FA6">
              <w:rPr>
                <w:rFonts w:cs="Calibri"/>
                <w:i/>
              </w:rPr>
              <w:t>Naš</w:t>
            </w:r>
            <w:proofErr w:type="spellEnd"/>
            <w:r w:rsidR="00AD4FA6">
              <w:rPr>
                <w:rFonts w:cs="Calibri"/>
                <w:i/>
              </w:rPr>
              <w:t xml:space="preserve"> </w:t>
            </w:r>
            <w:proofErr w:type="spellStart"/>
            <w:r w:rsidR="00AD4FA6">
              <w:rPr>
                <w:rFonts w:cs="Calibri"/>
                <w:i/>
              </w:rPr>
              <w:t>hrvatski</w:t>
            </w:r>
            <w:proofErr w:type="spellEnd"/>
            <w:r w:rsidR="00AD4FA6">
              <w:rPr>
                <w:rFonts w:cs="Calibri"/>
                <w:i/>
              </w:rPr>
              <w:t xml:space="preserve"> 7, </w:t>
            </w:r>
            <w:proofErr w:type="spellStart"/>
            <w:r w:rsidR="00AD4FA6">
              <w:rPr>
                <w:rFonts w:cs="Calibri"/>
                <w:i/>
              </w:rPr>
              <w:t>Vijest</w:t>
            </w:r>
            <w:proofErr w:type="spellEnd"/>
            <w:r w:rsidR="00AD4FA6">
              <w:rPr>
                <w:rFonts w:cs="Calibri"/>
                <w:i/>
              </w:rPr>
              <w:t xml:space="preserve"> </w:t>
            </w:r>
            <w:proofErr w:type="spellStart"/>
            <w:r w:rsidR="00D76B27">
              <w:rPr>
                <w:rFonts w:cs="Calibri"/>
                <w:i/>
              </w:rPr>
              <w:t>i</w:t>
            </w:r>
            <w:proofErr w:type="spellEnd"/>
            <w:r w:rsidR="00AD4FA6">
              <w:rPr>
                <w:rFonts w:cs="Calibri"/>
                <w:i/>
              </w:rPr>
              <w:t xml:space="preserve"> </w:t>
            </w:r>
            <w:proofErr w:type="spellStart"/>
            <w:r w:rsidR="00AD4FA6">
              <w:rPr>
                <w:rFonts w:cs="Calibri"/>
                <w:i/>
              </w:rPr>
              <w:t>izvješće</w:t>
            </w:r>
            <w:proofErr w:type="spellEnd"/>
            <w:r w:rsidR="00AD4FA6">
              <w:rPr>
                <w:rFonts w:cs="Calibri"/>
                <w:i/>
              </w:rPr>
              <w:t xml:space="preserve"> – </w:t>
            </w:r>
            <w:proofErr w:type="spellStart"/>
            <w:r w:rsidR="00AD4FA6">
              <w:rPr>
                <w:rFonts w:cs="Calibri"/>
                <w:i/>
              </w:rPr>
              <w:t>Ponavljam</w:t>
            </w:r>
            <w:proofErr w:type="spellEnd"/>
            <w:r w:rsidR="00AD4FA6">
              <w:rPr>
                <w:rFonts w:cs="Calibri"/>
                <w:i/>
              </w:rPr>
              <w:t xml:space="preserve"> </w:t>
            </w:r>
            <w:r w:rsidR="00AD4FA6">
              <w:rPr>
                <w:rFonts w:cs="Calibri"/>
              </w:rPr>
              <w:t xml:space="preserve">– 2. </w:t>
            </w:r>
            <w:proofErr w:type="spellStart"/>
            <w:r w:rsidR="00AD4FA6">
              <w:rPr>
                <w:rFonts w:cs="Calibri"/>
              </w:rPr>
              <w:t>prilog</w:t>
            </w:r>
            <w:proofErr w:type="spellEnd"/>
            <w:r w:rsidR="00AD4FA6">
              <w:rPr>
                <w:rFonts w:cs="Calibri"/>
              </w:rPr>
              <w:t xml:space="preserve"> - </w:t>
            </w:r>
            <w:proofErr w:type="spellStart"/>
            <w:r w:rsidR="00AD4FA6">
              <w:rPr>
                <w:rFonts w:cs="Calibri"/>
              </w:rPr>
              <w:t>infografika</w:t>
            </w:r>
            <w:proofErr w:type="spellEnd"/>
            <w:r w:rsidR="00AD4FA6">
              <w:rPr>
                <w:rFonts w:cs="Calibri"/>
              </w:rPr>
              <w:t>)</w:t>
            </w:r>
          </w:p>
          <w:p w:rsidR="00AD4FA6" w:rsidRDefault="008D6D1D" w:rsidP="008D6D1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rPr>
                <w:lang w:val="hr-HR"/>
              </w:rPr>
            </w:pPr>
            <w:r>
              <w:rPr>
                <w:b/>
                <w:lang w:val="hr-HR"/>
              </w:rPr>
              <w:t xml:space="preserve">         </w:t>
            </w:r>
            <w:r w:rsidR="0058252D" w:rsidRPr="0058252D">
              <w:rPr>
                <w:lang w:val="hr-HR"/>
              </w:rPr>
              <w:t>b)</w:t>
            </w:r>
            <w:r>
              <w:rPr>
                <w:lang w:val="hr-HR"/>
              </w:rPr>
              <w:t xml:space="preserve"> Učen</w:t>
            </w:r>
            <w:r w:rsidR="0058252D">
              <w:rPr>
                <w:lang w:val="hr-HR"/>
              </w:rPr>
              <w:t>ici</w:t>
            </w:r>
            <w:r>
              <w:rPr>
                <w:lang w:val="hr-HR"/>
              </w:rPr>
              <w:t xml:space="preserve"> </w:t>
            </w:r>
            <w:r w:rsidR="00AD4FA6">
              <w:rPr>
                <w:lang w:val="hr-HR"/>
              </w:rPr>
              <w:t xml:space="preserve">pronalaze na različitim </w:t>
            </w:r>
            <w:r w:rsidR="006D6E05">
              <w:rPr>
                <w:lang w:val="hr-HR"/>
              </w:rPr>
              <w:t xml:space="preserve">mrežnim </w:t>
            </w:r>
            <w:r w:rsidR="00AD4FA6">
              <w:rPr>
                <w:lang w:val="hr-HR"/>
              </w:rPr>
              <w:t>portalima dvije vijesti koje smatraju lažnima.</w:t>
            </w:r>
          </w:p>
          <w:p w:rsidR="008D6D1D" w:rsidRDefault="00A64D81" w:rsidP="008D6D1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rPr>
                <w:lang w:val="hr-HR"/>
              </w:rPr>
            </w:pPr>
            <w:r w:rsidRPr="00A64D81">
              <w:rPr>
                <w:noProof/>
                <w:lang w:val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112.25pt;margin-top:19pt;width:1.5pt;height:7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"/>
              </w:pict>
            </w:r>
            <w:r w:rsidR="00AD4FA6">
              <w:rPr>
                <w:lang w:val="hr-HR"/>
              </w:rPr>
              <w:t xml:space="preserve"> </w:t>
            </w:r>
            <w:r w:rsidR="006C1612">
              <w:rPr>
                <w:lang w:val="hr-HR"/>
              </w:rPr>
              <w:t xml:space="preserve">        c) </w:t>
            </w:r>
            <w:r w:rsidR="00AD4FA6">
              <w:rPr>
                <w:lang w:val="hr-HR"/>
              </w:rPr>
              <w:t>U T-tablic</w:t>
            </w:r>
            <w:r w:rsidR="006C1612">
              <w:rPr>
                <w:lang w:val="hr-HR"/>
              </w:rPr>
              <w:t>u</w:t>
            </w:r>
            <w:r w:rsidR="00AD4FA6">
              <w:rPr>
                <w:lang w:val="hr-HR"/>
              </w:rPr>
              <w:t xml:space="preserve"> razvrstavaju podatke koji bi mogli biti točni </w:t>
            </w:r>
            <w:r w:rsidR="006C1612">
              <w:rPr>
                <w:lang w:val="hr-HR"/>
              </w:rPr>
              <w:t xml:space="preserve">(+) </w:t>
            </w:r>
            <w:r w:rsidR="00AD4FA6">
              <w:rPr>
                <w:lang w:val="hr-HR"/>
              </w:rPr>
              <w:t>u pronađenim vijestima</w:t>
            </w:r>
            <w:r w:rsidR="006C1612">
              <w:rPr>
                <w:lang w:val="hr-HR"/>
              </w:rPr>
              <w:t xml:space="preserve"> i one koji su lažni (-).</w:t>
            </w:r>
          </w:p>
          <w:p w:rsidR="006C1612" w:rsidRPr="006C1612" w:rsidRDefault="00A64D81" w:rsidP="008D6D1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rPr>
                <w:b/>
                <w:bCs/>
                <w:lang w:val="hr-HR"/>
              </w:rPr>
            </w:pPr>
            <w:r w:rsidRPr="00A64D81">
              <w:rPr>
                <w:noProof/>
                <w:lang w:val="hr-HR"/>
              </w:rPr>
              <w:pict>
                <v:shape id="AutoShape 3" o:spid="_x0000_s1027" type="#_x0000_t32" style="position:absolute;margin-left:51.5pt;margin-top:16.15pt;width:128.25pt;height: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"/>
              </w:pict>
            </w:r>
            <w:r w:rsidR="006C1612">
              <w:rPr>
                <w:lang w:val="hr-HR"/>
              </w:rPr>
              <w:t xml:space="preserve">                            </w:t>
            </w:r>
            <w:r w:rsidR="006C1612" w:rsidRPr="006C1612">
              <w:rPr>
                <w:b/>
                <w:bCs/>
                <w:lang w:val="hr-HR"/>
              </w:rPr>
              <w:t>+                       -</w:t>
            </w:r>
          </w:p>
          <w:p w:rsidR="006C1612" w:rsidRPr="00415795" w:rsidRDefault="006C1612" w:rsidP="008D6D1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rPr>
                <w:lang w:val="hr-HR"/>
              </w:rPr>
            </w:pPr>
          </w:p>
          <w:p w:rsidR="008D6D1D" w:rsidRPr="00415795" w:rsidRDefault="008D6D1D" w:rsidP="009C2E1C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ind w:left="430"/>
              <w:rPr>
                <w:lang w:val="hr-HR"/>
              </w:rPr>
            </w:pPr>
          </w:p>
          <w:p w:rsidR="00235F26" w:rsidRDefault="00235F26" w:rsidP="009C2E1C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before="120" w:after="120"/>
              <w:ind w:left="430"/>
              <w:rPr>
                <w:lang w:val="hr-HR"/>
              </w:rPr>
            </w:pPr>
          </w:p>
          <w:p w:rsidR="00753569" w:rsidRPr="00FD583D" w:rsidRDefault="00753569" w:rsidP="005C5D7E">
            <w:pPr>
              <w:pStyle w:val="ListParagraph"/>
              <w:ind w:left="473"/>
            </w:pPr>
          </w:p>
        </w:tc>
      </w:tr>
      <w:tr w:rsidR="00A6762A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Default="006C1612" w:rsidP="002F422D">
            <w:pPr>
              <w:pStyle w:val="NoSpacing"/>
              <w:spacing w:before="120" w:after="120"/>
              <w:ind w:left="144"/>
              <w:rPr>
                <w:b/>
                <w:bCs/>
                <w:lang w:val="hr-HR"/>
              </w:rPr>
            </w:pPr>
            <w:r w:rsidRPr="006C1612">
              <w:rPr>
                <w:b/>
                <w:bCs/>
                <w:lang w:val="hr-HR"/>
              </w:rPr>
              <w:lastRenderedPageBreak/>
              <w:t>8.</w:t>
            </w:r>
            <w:r>
              <w:rPr>
                <w:lang w:val="hr-HR"/>
              </w:rPr>
              <w:t xml:space="preserve">      aktivnost – </w:t>
            </w:r>
            <w:r w:rsidRPr="006C1612">
              <w:rPr>
                <w:b/>
                <w:bCs/>
                <w:lang w:val="hr-HR"/>
              </w:rPr>
              <w:t>Razlikujem vijest od izvješća i obavijesti</w:t>
            </w:r>
          </w:p>
          <w:p w:rsidR="006C1612" w:rsidRDefault="006C1612" w:rsidP="006C1612">
            <w:pPr>
              <w:pStyle w:val="NoSpacing"/>
              <w:spacing w:before="120" w:after="120"/>
              <w:ind w:left="3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  -</w:t>
            </w:r>
            <w:r w:rsidRPr="006C1612">
              <w:rPr>
                <w:lang w:val="hr-HR"/>
              </w:rPr>
              <w:t xml:space="preserve">Učenici </w:t>
            </w:r>
            <w:r>
              <w:rPr>
                <w:lang w:val="hr-HR"/>
              </w:rPr>
              <w:t>ponovo čitaju dio nastavnih sadržaja o izvješću te uspoređuju podatke o izvješću</w:t>
            </w:r>
            <w:r w:rsidR="00A64482">
              <w:rPr>
                <w:lang w:val="hr-HR"/>
              </w:rPr>
              <w:t xml:space="preserve"> i</w:t>
            </w:r>
            <w:r>
              <w:rPr>
                <w:lang w:val="hr-HR"/>
              </w:rPr>
              <w:t xml:space="preserve"> vijesti </w:t>
            </w:r>
            <w:r w:rsidR="00A64482">
              <w:rPr>
                <w:lang w:val="hr-HR"/>
              </w:rPr>
              <w:t>s</w:t>
            </w:r>
            <w:r>
              <w:rPr>
                <w:lang w:val="hr-HR"/>
              </w:rPr>
              <w:t xml:space="preserve"> obavijesti</w:t>
            </w:r>
            <w:r w:rsidR="00A64482">
              <w:rPr>
                <w:lang w:val="hr-HR"/>
              </w:rPr>
              <w:t>ma</w:t>
            </w:r>
            <w:r>
              <w:rPr>
                <w:lang w:val="hr-HR"/>
              </w:rPr>
              <w:t xml:space="preserve"> koje dobivaju </w:t>
            </w:r>
            <w:r w:rsidR="00A64482">
              <w:rPr>
                <w:lang w:val="hr-HR"/>
              </w:rPr>
              <w:t>od ravnatelja/ravnateljice u školi.</w:t>
            </w:r>
            <w:r w:rsidR="00A64482"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3181350" cy="1609725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A64482" w:rsidRDefault="00A64482" w:rsidP="002F422D">
            <w:pPr>
              <w:pStyle w:val="NoSpacing"/>
              <w:spacing w:before="120" w:after="120"/>
              <w:ind w:left="144"/>
              <w:rPr>
                <w:rFonts w:cs="Calibri"/>
              </w:rPr>
            </w:pPr>
            <w:r>
              <w:rPr>
                <w:b/>
                <w:bCs/>
                <w:lang w:val="hr-HR"/>
              </w:rPr>
              <w:lastRenderedPageBreak/>
              <w:t>9</w:t>
            </w:r>
            <w:r w:rsidRPr="00A64482">
              <w:rPr>
                <w:lang w:val="hr-HR"/>
              </w:rPr>
              <w:t xml:space="preserve">. </w:t>
            </w:r>
            <w:r>
              <w:rPr>
                <w:lang w:val="hr-HR"/>
              </w:rPr>
              <w:t xml:space="preserve">       </w:t>
            </w:r>
            <w:r w:rsidRPr="00A64482">
              <w:rPr>
                <w:lang w:val="hr-HR"/>
              </w:rPr>
              <w:t>aktivnost</w:t>
            </w:r>
            <w:r>
              <w:rPr>
                <w:lang w:val="hr-HR"/>
              </w:rPr>
              <w:t xml:space="preserve"> – </w:t>
            </w:r>
            <w:r w:rsidRPr="00A64482">
              <w:rPr>
                <w:b/>
                <w:bCs/>
                <w:lang w:val="hr-HR"/>
              </w:rPr>
              <w:t>Provjeravam znanje o vijestima</w:t>
            </w:r>
            <w:r>
              <w:rPr>
                <w:b/>
                <w:bCs/>
                <w:lang w:val="hr-HR"/>
              </w:rPr>
              <w:t xml:space="preserve"> </w:t>
            </w:r>
            <w:r>
              <w:rPr>
                <w:rFonts w:cs="Calibri"/>
              </w:rPr>
              <w:t xml:space="preserve">( </w:t>
            </w:r>
            <w:proofErr w:type="spellStart"/>
            <w:r>
              <w:rPr>
                <w:rFonts w:cs="Calibri"/>
              </w:rPr>
              <w:t>dostupno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</w:t>
            </w:r>
            <w:proofErr w:type="spellEnd"/>
            <w:r>
              <w:rPr>
                <w:rFonts w:cs="Calibri"/>
              </w:rPr>
              <w:t xml:space="preserve"> e-</w:t>
            </w:r>
            <w:proofErr w:type="spellStart"/>
            <w:r>
              <w:rPr>
                <w:rFonts w:cs="Calibri"/>
              </w:rPr>
              <w:t>sferi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uz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udžbenik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Naš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hrvatski</w:t>
            </w:r>
            <w:proofErr w:type="spellEnd"/>
            <w:r>
              <w:rPr>
                <w:rFonts w:cs="Calibri"/>
                <w:i/>
              </w:rPr>
              <w:t xml:space="preserve"> 7, </w:t>
            </w:r>
            <w:proofErr w:type="spellStart"/>
            <w:r>
              <w:rPr>
                <w:rFonts w:cs="Calibri"/>
                <w:i/>
              </w:rPr>
              <w:t>Vijest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 w:rsidR="002A7A58">
              <w:rPr>
                <w:rFonts w:cs="Calibri"/>
                <w:i/>
              </w:rPr>
              <w:t>i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izvješće</w:t>
            </w:r>
            <w:proofErr w:type="spellEnd"/>
            <w:r>
              <w:rPr>
                <w:rFonts w:cs="Calibri"/>
                <w:i/>
              </w:rPr>
              <w:t xml:space="preserve"> – </w:t>
            </w:r>
            <w:proofErr w:type="spellStart"/>
            <w:r>
              <w:rPr>
                <w:rFonts w:cs="Calibri"/>
                <w:i/>
              </w:rPr>
              <w:t>Provjeravam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što</w:t>
            </w:r>
            <w:proofErr w:type="spellEnd"/>
            <w:r>
              <w:rPr>
                <w:rFonts w:cs="Calibri"/>
                <w:i/>
              </w:rPr>
              <w:t xml:space="preserve"> </w:t>
            </w:r>
            <w:proofErr w:type="spellStart"/>
            <w:r>
              <w:rPr>
                <w:rFonts w:cs="Calibri"/>
                <w:i/>
              </w:rPr>
              <w:t>znam</w:t>
            </w:r>
            <w:proofErr w:type="spellEnd"/>
            <w:r>
              <w:rPr>
                <w:rFonts w:cs="Calibri"/>
              </w:rPr>
              <w:t>)</w:t>
            </w:r>
          </w:p>
          <w:p w:rsidR="00A64482" w:rsidRDefault="00A64482" w:rsidP="00A64482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</w:t>
            </w:r>
            <w:r w:rsidRPr="00A64482">
              <w:rPr>
                <w:lang w:val="hr-HR"/>
              </w:rPr>
              <w:t>a)</w:t>
            </w:r>
            <w:r>
              <w:rPr>
                <w:b/>
                <w:bCs/>
                <w:lang w:val="hr-HR"/>
              </w:rPr>
              <w:t xml:space="preserve"> </w:t>
            </w:r>
            <w:r w:rsidRPr="00A64482">
              <w:rPr>
                <w:lang w:val="hr-HR"/>
              </w:rPr>
              <w:t>Učenici provjeravaju</w:t>
            </w:r>
            <w:r>
              <w:rPr>
                <w:b/>
                <w:bCs/>
                <w:lang w:val="hr-HR"/>
              </w:rPr>
              <w:t xml:space="preserve"> </w:t>
            </w:r>
            <w:r w:rsidRPr="00A64482">
              <w:rPr>
                <w:lang w:val="hr-HR"/>
              </w:rPr>
              <w:t>svoje znanje</w:t>
            </w:r>
            <w:r>
              <w:rPr>
                <w:b/>
                <w:bCs/>
                <w:lang w:val="hr-HR"/>
              </w:rPr>
              <w:t xml:space="preserve"> </w:t>
            </w:r>
            <w:r w:rsidRPr="00A64482">
              <w:rPr>
                <w:lang w:val="hr-HR"/>
              </w:rPr>
              <w:t>o vijestima odgovarajući na pitanja</w:t>
            </w:r>
            <w:r w:rsidR="006D6E05">
              <w:rPr>
                <w:lang w:val="hr-HR"/>
              </w:rPr>
              <w:t xml:space="preserve"> u digitalnoj provjeri.</w:t>
            </w:r>
          </w:p>
          <w:p w:rsidR="00A64482" w:rsidRDefault="00A64482" w:rsidP="00A64482">
            <w:pPr>
              <w:pStyle w:val="NoSpacing"/>
              <w:spacing w:before="120" w:after="120"/>
              <w:ind w:left="473"/>
            </w:pPr>
            <w:r>
              <w:t xml:space="preserve">b)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 w:rsidR="00E57983">
              <w:t>proučavaju</w:t>
            </w:r>
            <w:proofErr w:type="spellEnd"/>
            <w:r w:rsidR="00E57983">
              <w:t xml:space="preserve"> </w:t>
            </w:r>
            <w:proofErr w:type="spellStart"/>
            <w:r w:rsidR="00E57983">
              <w:t>mrežnu</w:t>
            </w:r>
            <w:proofErr w:type="spellEnd"/>
            <w:r w:rsidR="00E57983">
              <w:t xml:space="preserve"> </w:t>
            </w:r>
            <w:proofErr w:type="spellStart"/>
            <w:r w:rsidR="00E57983">
              <w:t>poveznicu</w:t>
            </w:r>
            <w:proofErr w:type="spellEnd"/>
            <w:r w:rsidR="00E57983">
              <w:t xml:space="preserve"> </w:t>
            </w:r>
            <w:proofErr w:type="spellStart"/>
            <w:r w:rsidR="00E57983">
              <w:t>koja</w:t>
            </w:r>
            <w:proofErr w:type="spellEnd"/>
            <w:r w:rsidR="00E57983">
              <w:t xml:space="preserve"> se </w:t>
            </w:r>
            <w:proofErr w:type="spellStart"/>
            <w:r w:rsidR="00E57983">
              <w:t>nalazi</w:t>
            </w:r>
            <w:proofErr w:type="spellEnd"/>
            <w:r w:rsidR="00E57983">
              <w:t xml:space="preserve"> </w:t>
            </w:r>
            <w:proofErr w:type="spellStart"/>
            <w:r w:rsidR="00E57983">
              <w:t>unutar</w:t>
            </w:r>
            <w:proofErr w:type="spellEnd"/>
            <w:r w:rsidR="00E57983">
              <w:t xml:space="preserve"> </w:t>
            </w:r>
            <w:proofErr w:type="spellStart"/>
            <w:r w:rsidR="00E57983" w:rsidRPr="00E57983">
              <w:rPr>
                <w:i/>
                <w:iCs/>
              </w:rPr>
              <w:t>Provjeravam</w:t>
            </w:r>
            <w:proofErr w:type="spellEnd"/>
            <w:r w:rsidR="00E57983" w:rsidRPr="00E57983">
              <w:rPr>
                <w:i/>
                <w:iCs/>
              </w:rPr>
              <w:t xml:space="preserve"> </w:t>
            </w:r>
            <w:proofErr w:type="spellStart"/>
            <w:r w:rsidR="00E57983" w:rsidRPr="00E57983">
              <w:rPr>
                <w:i/>
                <w:iCs/>
              </w:rPr>
              <w:t>što</w:t>
            </w:r>
            <w:proofErr w:type="spellEnd"/>
            <w:r w:rsidR="00E57983" w:rsidRPr="00E57983">
              <w:rPr>
                <w:i/>
                <w:iCs/>
              </w:rPr>
              <w:t xml:space="preserve"> </w:t>
            </w:r>
            <w:proofErr w:type="spellStart"/>
            <w:r w:rsidR="00E57983" w:rsidRPr="00E57983">
              <w:rPr>
                <w:i/>
                <w:iCs/>
              </w:rPr>
              <w:t>znam</w:t>
            </w:r>
            <w:proofErr w:type="spellEnd"/>
            <w:r w:rsidR="002A7A58">
              <w:rPr>
                <w:i/>
                <w:iCs/>
              </w:rPr>
              <w:t>.</w:t>
            </w:r>
          </w:p>
          <w:p w:rsidR="00E57983" w:rsidRPr="005D1A5A" w:rsidRDefault="00E57983" w:rsidP="00E57983">
            <w:pPr>
              <w:spacing w:after="0" w:line="240" w:lineRule="auto"/>
              <w:ind w:left="146"/>
              <w:rPr>
                <w:b/>
              </w:rPr>
            </w:pPr>
            <w:r>
              <w:t xml:space="preserve">       c) Učenici pišu vijest prema zadatku u radnoj bilježnici </w:t>
            </w:r>
            <w:r>
              <w:rPr>
                <w:bCs/>
              </w:rPr>
              <w:t>(</w:t>
            </w:r>
            <w:r w:rsidRPr="008451F2">
              <w:t>radna</w:t>
            </w:r>
            <w:r w:rsidRPr="00415795">
              <w:t xml:space="preserve"> </w:t>
            </w:r>
            <w:r w:rsidRPr="008451F2">
              <w:t>bilje</w:t>
            </w:r>
            <w:r w:rsidRPr="00415795">
              <w:t>ž</w:t>
            </w:r>
            <w:r w:rsidRPr="008451F2">
              <w:t>nica</w:t>
            </w:r>
            <w:r w:rsidRPr="00415795">
              <w:t xml:space="preserve"> </w:t>
            </w:r>
            <w:r w:rsidRPr="008451F2">
              <w:rPr>
                <w:i/>
              </w:rPr>
              <w:t>Na</w:t>
            </w:r>
            <w:r w:rsidRPr="00415795">
              <w:rPr>
                <w:i/>
              </w:rPr>
              <w:t xml:space="preserve">š </w:t>
            </w:r>
            <w:r w:rsidRPr="008451F2">
              <w:rPr>
                <w:i/>
              </w:rPr>
              <w:t>hrvatski</w:t>
            </w:r>
            <w:r w:rsidRPr="00415795">
              <w:rPr>
                <w:i/>
              </w:rPr>
              <w:t xml:space="preserve"> </w:t>
            </w:r>
            <w:r>
              <w:rPr>
                <w:i/>
              </w:rPr>
              <w:t>7</w:t>
            </w:r>
            <w:r w:rsidRPr="00415795">
              <w:rPr>
                <w:i/>
              </w:rPr>
              <w:t xml:space="preserve">, </w:t>
            </w:r>
            <w:r>
              <w:rPr>
                <w:i/>
              </w:rPr>
              <w:t xml:space="preserve">Vijest </w:t>
            </w:r>
            <w:r w:rsidR="002A7A58">
              <w:rPr>
                <w:i/>
              </w:rPr>
              <w:t>i</w:t>
            </w:r>
            <w:r>
              <w:rPr>
                <w:i/>
              </w:rPr>
              <w:t xml:space="preserve"> izvješće, </w:t>
            </w:r>
            <w:r w:rsidRPr="00E57983">
              <w:rPr>
                <w:iCs/>
              </w:rPr>
              <w:t>10.</w:t>
            </w:r>
            <w:r w:rsidRPr="00BD7FEE">
              <w:rPr>
                <w:iCs/>
              </w:rPr>
              <w:t xml:space="preserve">  zadatak</w:t>
            </w:r>
            <w:r w:rsidRPr="00E57983">
              <w:rPr>
                <w:iCs/>
              </w:rPr>
              <w:t>)</w:t>
            </w:r>
            <w:r>
              <w:rPr>
                <w:i/>
              </w:rPr>
              <w:t>.</w:t>
            </w:r>
          </w:p>
          <w:p w:rsidR="00E57983" w:rsidRDefault="00E57983" w:rsidP="00A64482">
            <w:pPr>
              <w:pStyle w:val="NoSpacing"/>
              <w:spacing w:before="120" w:after="120"/>
              <w:ind w:left="473"/>
              <w:rPr>
                <w:rFonts w:cs="Calibri"/>
              </w:rPr>
            </w:pPr>
          </w:p>
          <w:p w:rsidR="00E57983" w:rsidRDefault="00E57983" w:rsidP="002F422D">
            <w:pPr>
              <w:pStyle w:val="NoSpacing"/>
              <w:spacing w:before="120" w:after="120"/>
              <w:ind w:left="144"/>
              <w:rPr>
                <w:rFonts w:cs="Calibri"/>
                <w:b/>
                <w:bCs/>
              </w:rPr>
            </w:pPr>
            <w:r w:rsidRPr="00E57983">
              <w:rPr>
                <w:rFonts w:cs="Calibri"/>
                <w:b/>
                <w:bCs/>
              </w:rPr>
              <w:t xml:space="preserve">10. </w:t>
            </w:r>
            <w:r>
              <w:rPr>
                <w:rFonts w:cs="Calibri"/>
                <w:b/>
                <w:bCs/>
              </w:rPr>
              <w:t xml:space="preserve">       </w:t>
            </w:r>
            <w:proofErr w:type="spellStart"/>
            <w:r>
              <w:rPr>
                <w:rFonts w:cs="Calibri"/>
              </w:rPr>
              <w:t>aktivnost</w:t>
            </w:r>
            <w:proofErr w:type="spellEnd"/>
            <w:r>
              <w:rPr>
                <w:rFonts w:cs="Calibri"/>
              </w:rPr>
              <w:t xml:space="preserve"> - </w:t>
            </w:r>
            <w:proofErr w:type="spellStart"/>
            <w:r>
              <w:rPr>
                <w:rFonts w:cs="Calibri"/>
                <w:b/>
                <w:bCs/>
              </w:rPr>
              <w:t>Proširujem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vijest</w:t>
            </w:r>
            <w:proofErr w:type="spellEnd"/>
            <w:r>
              <w:rPr>
                <w:rFonts w:cs="Calibri"/>
                <w:b/>
                <w:bCs/>
              </w:rPr>
              <w:t xml:space="preserve"> u </w:t>
            </w:r>
            <w:proofErr w:type="spellStart"/>
            <w:r>
              <w:rPr>
                <w:rFonts w:cs="Calibri"/>
                <w:b/>
                <w:bCs/>
              </w:rPr>
              <w:t>izvješće</w:t>
            </w:r>
            <w:proofErr w:type="spellEnd"/>
            <w:r>
              <w:rPr>
                <w:rFonts w:cs="Calibri"/>
                <w:b/>
                <w:bCs/>
              </w:rPr>
              <w:t xml:space="preserve"> </w:t>
            </w:r>
          </w:p>
          <w:p w:rsidR="00E57983" w:rsidRDefault="00E57983" w:rsidP="00E57983">
            <w:pPr>
              <w:pStyle w:val="NoSpacing"/>
              <w:spacing w:before="120" w:after="12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      -</w:t>
            </w:r>
            <w:proofErr w:type="spellStart"/>
            <w:r w:rsidRPr="00E57983">
              <w:rPr>
                <w:rFonts w:cs="Calibri"/>
              </w:rPr>
              <w:t>Učenici</w:t>
            </w:r>
            <w:proofErr w:type="spellEnd"/>
            <w:r w:rsidRPr="00E57983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razmjenjuju</w:t>
            </w:r>
            <w:proofErr w:type="spellEnd"/>
            <w:r>
              <w:rPr>
                <w:rFonts w:cs="Calibri"/>
              </w:rPr>
              <w:t xml:space="preserve"> u </w:t>
            </w:r>
            <w:proofErr w:type="spellStart"/>
            <w:r>
              <w:rPr>
                <w:rFonts w:cs="Calibri"/>
              </w:rPr>
              <w:t>paru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napisanu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vijest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Prema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vijesti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koju</w:t>
            </w:r>
            <w:proofErr w:type="spellEnd"/>
            <w:r>
              <w:rPr>
                <w:rFonts w:cs="Calibri"/>
              </w:rPr>
              <w:t xml:space="preserve"> je </w:t>
            </w:r>
            <w:proofErr w:type="spellStart"/>
            <w:r>
              <w:rPr>
                <w:rFonts w:cs="Calibri"/>
              </w:rPr>
              <w:t>osmislio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drugi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učenik</w:t>
            </w:r>
            <w:proofErr w:type="spellEnd"/>
            <w:r w:rsidR="002F422D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</w:t>
            </w:r>
            <w:proofErr w:type="spellStart"/>
            <w:r w:rsidR="002F422D">
              <w:rPr>
                <w:rFonts w:cs="Calibri"/>
              </w:rPr>
              <w:t>prvi</w:t>
            </w:r>
            <w:proofErr w:type="spellEnd"/>
            <w:r w:rsidR="002F422D">
              <w:rPr>
                <w:rFonts w:cs="Calibri"/>
              </w:rPr>
              <w:t xml:space="preserve"> </w:t>
            </w:r>
            <w:proofErr w:type="spellStart"/>
            <w:r w:rsidR="002F422D">
              <w:rPr>
                <w:rFonts w:cs="Calibri"/>
              </w:rPr>
              <w:t>učenik</w:t>
            </w:r>
            <w:proofErr w:type="spellEnd"/>
            <w:r w:rsidR="002F422D"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piše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izvješće</w:t>
            </w:r>
            <w:proofErr w:type="spellEnd"/>
            <w:r>
              <w:rPr>
                <w:rFonts w:cs="Calibri"/>
              </w:rPr>
              <w:t>.</w:t>
            </w:r>
          </w:p>
          <w:p w:rsidR="002F422D" w:rsidRDefault="002F422D" w:rsidP="00E57983">
            <w:pPr>
              <w:pStyle w:val="NoSpacing"/>
              <w:spacing w:before="120" w:after="120"/>
              <w:rPr>
                <w:rFonts w:cs="Calibri"/>
              </w:rPr>
            </w:pPr>
          </w:p>
          <w:p w:rsidR="006D6E05" w:rsidRDefault="006D6E05" w:rsidP="006D6E05">
            <w:pPr>
              <w:pStyle w:val="NoSpacing"/>
              <w:spacing w:before="120" w:after="120"/>
              <w:rPr>
                <w:lang w:val="hr-HR"/>
              </w:rPr>
            </w:pPr>
            <w:r>
              <w:rPr>
                <w:rFonts w:cs="Calibri"/>
                <w:b/>
                <w:bCs/>
              </w:rPr>
              <w:t xml:space="preserve">   </w:t>
            </w:r>
            <w:r w:rsidR="002F422D" w:rsidRPr="002F422D">
              <w:rPr>
                <w:rFonts w:cs="Calibri"/>
                <w:b/>
                <w:bCs/>
              </w:rPr>
              <w:t>11.</w:t>
            </w:r>
            <w:r w:rsidR="002F422D">
              <w:rPr>
                <w:rFonts w:cs="Calibri"/>
              </w:rPr>
              <w:t xml:space="preserve">        </w:t>
            </w:r>
            <w:proofErr w:type="spellStart"/>
            <w:r w:rsidR="002F422D">
              <w:rPr>
                <w:rFonts w:cs="Calibri"/>
              </w:rPr>
              <w:t>aktivnost</w:t>
            </w:r>
            <w:proofErr w:type="spellEnd"/>
            <w:r>
              <w:rPr>
                <w:rFonts w:cs="Calibri"/>
              </w:rPr>
              <w:t xml:space="preserve"> – </w:t>
            </w:r>
            <w:proofErr w:type="spellStart"/>
            <w:r w:rsidRPr="006D6E05">
              <w:rPr>
                <w:rFonts w:cs="Calibri"/>
                <w:b/>
                <w:bCs/>
              </w:rPr>
              <w:t>Analiziram</w:t>
            </w:r>
            <w:proofErr w:type="spellEnd"/>
            <w:r w:rsidRPr="006D6E05">
              <w:rPr>
                <w:rFonts w:cs="Calibri"/>
                <w:b/>
                <w:bCs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</w:rPr>
              <w:t>i</w:t>
            </w:r>
            <w:proofErr w:type="spellEnd"/>
            <w:r w:rsidRPr="006D6E0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D6E05">
              <w:rPr>
                <w:rFonts w:cs="Calibri"/>
                <w:b/>
                <w:bCs/>
              </w:rPr>
              <w:t>kritički</w:t>
            </w:r>
            <w:proofErr w:type="spellEnd"/>
            <w:r w:rsidRPr="006D6E05">
              <w:rPr>
                <w:rFonts w:cs="Calibri"/>
                <w:b/>
                <w:bCs/>
              </w:rPr>
              <w:t xml:space="preserve"> se </w:t>
            </w:r>
            <w:proofErr w:type="spellStart"/>
            <w:r w:rsidRPr="006D6E05">
              <w:rPr>
                <w:rFonts w:cs="Calibri"/>
                <w:b/>
                <w:bCs/>
              </w:rPr>
              <w:t>odnosim</w:t>
            </w:r>
            <w:proofErr w:type="spellEnd"/>
            <w:r w:rsidRPr="006D6E0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D6E05">
              <w:rPr>
                <w:rFonts w:cs="Calibri"/>
                <w:b/>
                <w:bCs/>
              </w:rPr>
              <w:t>prema</w:t>
            </w:r>
            <w:proofErr w:type="spellEnd"/>
            <w:r w:rsidRPr="006D6E05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D6E05">
              <w:rPr>
                <w:rFonts w:cs="Calibri"/>
                <w:b/>
                <w:bCs/>
              </w:rPr>
              <w:t>vijestima</w:t>
            </w:r>
            <w:proofErr w:type="spellEnd"/>
            <w:r>
              <w:rPr>
                <w:rFonts w:cs="Calibri"/>
              </w:rPr>
              <w:t xml:space="preserve"> </w:t>
            </w:r>
            <w:r w:rsidRPr="00E51171">
              <w:rPr>
                <w:lang w:val="hr-HR"/>
              </w:rPr>
              <w:t>(</w:t>
            </w:r>
            <w:proofErr w:type="spellStart"/>
            <w:r>
              <w:t>ud</w:t>
            </w:r>
            <w:proofErr w:type="spellEnd"/>
            <w:r w:rsidRPr="00E51171">
              <w:rPr>
                <w:lang w:val="hr-HR"/>
              </w:rPr>
              <w:t>ž</w:t>
            </w:r>
            <w:proofErr w:type="spellStart"/>
            <w:r>
              <w:t>benik</w:t>
            </w:r>
            <w:proofErr w:type="spellEnd"/>
            <w:r w:rsidRPr="00E51171">
              <w:rPr>
                <w:lang w:val="hr-HR"/>
              </w:rPr>
              <w:t xml:space="preserve"> </w:t>
            </w:r>
            <w:r>
              <w:rPr>
                <w:i/>
              </w:rPr>
              <w:t>Na</w:t>
            </w:r>
            <w:r w:rsidRPr="005E54EC">
              <w:rPr>
                <w:i/>
                <w:lang w:val="hr-HR"/>
              </w:rPr>
              <w:t xml:space="preserve">š </w:t>
            </w:r>
            <w:proofErr w:type="spellStart"/>
            <w:r>
              <w:rPr>
                <w:i/>
              </w:rPr>
              <w:t>hrvatski</w:t>
            </w:r>
            <w:proofErr w:type="spellEnd"/>
            <w:r w:rsidRPr="005E54EC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7</w:t>
            </w:r>
            <w:r w:rsidRPr="005E54EC">
              <w:rPr>
                <w:i/>
                <w:lang w:val="hr-HR"/>
              </w:rPr>
              <w:t xml:space="preserve">, </w:t>
            </w:r>
            <w:proofErr w:type="spellStart"/>
            <w:r>
              <w:t>str</w:t>
            </w:r>
            <w:proofErr w:type="spellEnd"/>
            <w:r w:rsidRPr="005E54EC">
              <w:rPr>
                <w:lang w:val="hr-HR"/>
              </w:rPr>
              <w:t xml:space="preserve">. </w:t>
            </w:r>
            <w:r>
              <w:rPr>
                <w:lang w:val="hr-HR"/>
              </w:rPr>
              <w:t>109</w:t>
            </w:r>
            <w:r w:rsidRPr="005E54EC">
              <w:rPr>
                <w:lang w:val="hr-HR"/>
              </w:rPr>
              <w:t>.</w:t>
            </w:r>
            <w:r>
              <w:rPr>
                <w:lang w:val="hr-HR"/>
              </w:rPr>
              <w:t xml:space="preserve">, </w:t>
            </w:r>
            <w:r w:rsidRPr="0045264C">
              <w:rPr>
                <w:i/>
                <w:iCs/>
                <w:lang w:val="hr-HR"/>
              </w:rPr>
              <w:t>Razmisli i ponovi</w:t>
            </w:r>
            <w:r>
              <w:rPr>
                <w:lang w:val="hr-HR"/>
              </w:rPr>
              <w:t xml:space="preserve">, 3. zadatak </w:t>
            </w:r>
            <w:r w:rsidRPr="005E54EC">
              <w:rPr>
                <w:lang w:val="hr-HR"/>
              </w:rPr>
              <w:t>)</w:t>
            </w:r>
          </w:p>
          <w:p w:rsidR="006D6E05" w:rsidRDefault="006D6E05" w:rsidP="006D6E05">
            <w:pPr>
              <w:pStyle w:val="NoSpacing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   - Učenici slijede uputu u zadatku, donose pronađene vijesti, analiziraju ih i komentiraju.</w:t>
            </w:r>
          </w:p>
          <w:p w:rsidR="006D6E05" w:rsidRPr="005E54EC" w:rsidRDefault="006D6E05" w:rsidP="006D6E05">
            <w:pPr>
              <w:pStyle w:val="NoSpacing"/>
              <w:spacing w:before="120" w:after="120"/>
              <w:rPr>
                <w:lang w:val="hr-HR"/>
              </w:rPr>
            </w:pPr>
            <w:r>
              <w:rPr>
                <w:lang w:val="hr-HR"/>
              </w:rPr>
              <w:t xml:space="preserve">             - Učenici izlažu pred razredom svoja zapažanja.</w:t>
            </w:r>
          </w:p>
          <w:p w:rsidR="002F422D" w:rsidRPr="002F422D" w:rsidRDefault="002F422D" w:rsidP="002F422D">
            <w:pPr>
              <w:pStyle w:val="NoSpacing"/>
              <w:spacing w:before="120" w:after="120"/>
              <w:ind w:left="144"/>
              <w:rPr>
                <w:rFonts w:cs="Calibri"/>
                <w:color w:val="FF0000"/>
              </w:rPr>
            </w:pPr>
          </w:p>
          <w:p w:rsidR="00E57983" w:rsidRPr="002F422D" w:rsidRDefault="00E57983" w:rsidP="00A64482">
            <w:pPr>
              <w:pStyle w:val="NoSpacing"/>
              <w:spacing w:before="120" w:after="120"/>
              <w:ind w:left="473"/>
              <w:rPr>
                <w:rFonts w:cs="Calibri"/>
                <w:b/>
                <w:bCs/>
                <w:color w:val="FF0000"/>
              </w:rPr>
            </w:pPr>
          </w:p>
          <w:p w:rsidR="006C1612" w:rsidRDefault="006C1612" w:rsidP="006C1612">
            <w:pPr>
              <w:pStyle w:val="NoSpacing"/>
              <w:spacing w:before="120" w:after="120"/>
              <w:ind w:left="3"/>
              <w:rPr>
                <w:b/>
                <w:bCs/>
                <w:lang w:val="hr-HR"/>
              </w:rPr>
            </w:pPr>
          </w:p>
          <w:p w:rsidR="006C1612" w:rsidRDefault="007C518C" w:rsidP="007C518C">
            <w:pPr>
              <w:pStyle w:val="NoSpacing"/>
              <w:spacing w:before="120" w:after="120"/>
              <w:ind w:left="3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     </w:t>
            </w:r>
          </w:p>
          <w:p w:rsidR="006C1612" w:rsidRPr="00FD583D" w:rsidRDefault="006C1612" w:rsidP="006C1612">
            <w:pPr>
              <w:pStyle w:val="NoSpacing"/>
              <w:spacing w:before="120" w:after="120"/>
              <w:ind w:left="3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AE1434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AE1434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AE1434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AE1434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AE1434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F65B3C" w:rsidRPr="0005485A" w:rsidRDefault="00F65B3C" w:rsidP="00F65B3C">
            <w:pPr>
              <w:pStyle w:val="NormalWeb"/>
              <w:numPr>
                <w:ilvl w:val="0"/>
                <w:numId w:val="21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azmjena informacija o učenju  i rezultatima učenja</w:t>
            </w:r>
          </w:p>
          <w:p w:rsidR="00753569" w:rsidRPr="001C0967" w:rsidRDefault="00F65B3C" w:rsidP="00F65B3C">
            <w:pPr>
              <w:pStyle w:val="NormalWeb"/>
              <w:numPr>
                <w:ilvl w:val="0"/>
                <w:numId w:val="21"/>
              </w:numPr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p</w:t>
            </w:r>
            <w:r w:rsidRPr="005C73E2"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 xml:space="preserve">ovratne informacije tijekom aktivnosti </w:t>
            </w:r>
            <w:r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  <w:t>i po završetku svake aktivnosti</w:t>
            </w:r>
          </w:p>
        </w:tc>
        <w:tc>
          <w:tcPr>
            <w:tcW w:w="5078" w:type="dxa"/>
          </w:tcPr>
          <w:p w:rsidR="00753569" w:rsidRDefault="00FF3543" w:rsidP="00F65B3C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Vršnjačko vrednovanje </w:t>
            </w:r>
            <w:r w:rsidR="00B76276">
              <w:rPr>
                <w:color w:val="000000" w:themeColor="text1"/>
              </w:rPr>
              <w:t xml:space="preserve">učeničkih </w:t>
            </w:r>
            <w:r w:rsidR="00B27C85">
              <w:rPr>
                <w:color w:val="000000" w:themeColor="text1"/>
              </w:rPr>
              <w:t xml:space="preserve">zapisa u KWL tablici </w:t>
            </w:r>
            <w:r w:rsidR="00B76276">
              <w:rPr>
                <w:color w:val="000000" w:themeColor="text1"/>
              </w:rPr>
              <w:t>u 4</w:t>
            </w:r>
            <w:r w:rsidR="001C0967">
              <w:rPr>
                <w:color w:val="000000" w:themeColor="text1"/>
              </w:rPr>
              <w:t>.</w:t>
            </w:r>
            <w:r w:rsidR="000E0852">
              <w:rPr>
                <w:color w:val="000000" w:themeColor="text1"/>
              </w:rPr>
              <w:t xml:space="preserve"> </w:t>
            </w:r>
            <w:r w:rsidR="00B76276">
              <w:rPr>
                <w:color w:val="000000" w:themeColor="text1"/>
              </w:rPr>
              <w:t>a</w:t>
            </w:r>
            <w:r w:rsidR="001C0967">
              <w:rPr>
                <w:color w:val="000000" w:themeColor="text1"/>
              </w:rPr>
              <w:t>ktivnosti</w:t>
            </w:r>
            <w:r w:rsidR="00B76276">
              <w:rPr>
                <w:color w:val="000000" w:themeColor="text1"/>
              </w:rPr>
              <w:t>.</w:t>
            </w:r>
          </w:p>
          <w:p w:rsidR="00B76276" w:rsidRDefault="00B76276" w:rsidP="00B27C85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                                  </w:t>
            </w:r>
          </w:p>
          <w:p w:rsidR="0073381A" w:rsidRPr="006738D3" w:rsidRDefault="0073381A" w:rsidP="0073381A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7277A2" w:rsidP="007277A2">
            <w:pPr>
              <w:spacing w:before="120" w:after="60"/>
              <w:cnfStyle w:val="000000100000"/>
              <w:rPr>
                <w:color w:val="auto"/>
              </w:rPr>
            </w:pPr>
            <w:r w:rsidRPr="001C0967">
              <w:rPr>
                <w:color w:val="auto"/>
              </w:rPr>
              <w:t xml:space="preserve">Vrednovanje </w:t>
            </w:r>
            <w:r w:rsidR="008035BF">
              <w:rPr>
                <w:color w:val="auto"/>
              </w:rPr>
              <w:t>9. aktivnosti – pisanje vijesti.</w:t>
            </w:r>
          </w:p>
          <w:p w:rsidR="008035BF" w:rsidRPr="001C0967" w:rsidRDefault="008035BF" w:rsidP="007277A2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Vrednovanje 11. aktivnosti – analiza odabranih vijesti uz komentar.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AE1434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Pr="00A473A2" w:rsidRDefault="001C0967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.3. 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Učenik samostalno oblikuje svoje ideje i k</w:t>
            </w:r>
            <w:r w:rsidR="008A7549">
              <w:rPr>
                <w:rStyle w:val="normaltextrun"/>
                <w:rFonts w:ascii="Calibri" w:hAnsi="Calibri" w:cs="Calibri"/>
                <w:sz w:val="22"/>
                <w:szCs w:val="22"/>
              </w:rPr>
              <w:t>reativno pristupa rješavanju problema.</w:t>
            </w:r>
          </w:p>
          <w:p w:rsidR="00EC3D00" w:rsidRDefault="00A473A2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Učenik 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kritički promišlja i vrednuje ideje uz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podršku učitelja.</w:t>
            </w:r>
          </w:p>
          <w:p w:rsidR="00A473A2" w:rsidRPr="00281140" w:rsidRDefault="00A473A2" w:rsidP="00A473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D.</w:t>
            </w:r>
            <w:r w:rsidR="0046220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A473A2" w:rsidRPr="007277A2" w:rsidRDefault="00A473A2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277A2" w:rsidRDefault="001C0967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sr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.4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Upravlja svojim obrazovnim i profesionalnim putem-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.2. Razvija komunikacijske kompetencije</w:t>
            </w:r>
            <w:r w:rsidR="0046220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 uvažavajuće odnose s drugima</w:t>
            </w:r>
          </w:p>
          <w:p w:rsidR="007277A2" w:rsidRDefault="007277A2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B67C90" w:rsidRDefault="00753569" w:rsidP="00AE143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AE1434">
            <w:pPr>
              <w:pStyle w:val="NormalWeb"/>
              <w:spacing w:before="0" w:beforeAutospacing="0" w:after="0" w:afterAutospacing="0"/>
            </w:pPr>
          </w:p>
          <w:p w:rsidR="00A473A2" w:rsidRPr="00EC3D00" w:rsidRDefault="00A473A2" w:rsidP="00A473A2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A473A2" w:rsidRDefault="0057192E" w:rsidP="00A473A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spellStart"/>
            <w:r w:rsidR="00A473A2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A473A2">
              <w:rPr>
                <w:rFonts w:ascii="Calibri" w:hAnsi="Calibri" w:cs="Calibri"/>
                <w:sz w:val="22"/>
                <w:szCs w:val="22"/>
              </w:rPr>
              <w:t xml:space="preserve"> A.</w:t>
            </w:r>
            <w:r w:rsidR="00462208">
              <w:rPr>
                <w:rFonts w:ascii="Calibri" w:hAnsi="Calibri" w:cs="Calibri"/>
                <w:sz w:val="22"/>
                <w:szCs w:val="22"/>
              </w:rPr>
              <w:t>3</w:t>
            </w:r>
            <w:r w:rsidR="00A473A2">
              <w:rPr>
                <w:rFonts w:ascii="Calibri" w:hAnsi="Calibri" w:cs="Calibri"/>
                <w:sz w:val="22"/>
                <w:szCs w:val="22"/>
              </w:rPr>
              <w:t>.</w:t>
            </w:r>
            <w:r w:rsidR="00462208">
              <w:rPr>
                <w:rFonts w:ascii="Calibri" w:hAnsi="Calibri" w:cs="Calibri"/>
                <w:sz w:val="22"/>
                <w:szCs w:val="22"/>
              </w:rPr>
              <w:t>2</w:t>
            </w:r>
            <w:r w:rsidR="00A473A2">
              <w:rPr>
                <w:rFonts w:ascii="Calibri" w:hAnsi="Calibri" w:cs="Calibri"/>
                <w:sz w:val="22"/>
                <w:szCs w:val="22"/>
              </w:rPr>
              <w:t xml:space="preserve">. Učenik se samostalno koristi </w:t>
            </w:r>
            <w:r w:rsidR="00462208">
              <w:rPr>
                <w:rFonts w:ascii="Calibri" w:hAnsi="Calibri" w:cs="Calibri"/>
                <w:sz w:val="22"/>
                <w:szCs w:val="22"/>
              </w:rPr>
              <w:t>raznim</w:t>
            </w:r>
            <w:r w:rsidR="00A473A2">
              <w:rPr>
                <w:rFonts w:ascii="Calibri" w:hAnsi="Calibri" w:cs="Calibri"/>
                <w:sz w:val="22"/>
                <w:szCs w:val="22"/>
              </w:rPr>
              <w:t xml:space="preserve"> uređajima i programima.</w:t>
            </w:r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  <w:p w:rsidR="0057192E" w:rsidRDefault="00462208" w:rsidP="008011E0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A.3.3. Učenik uz učiteljevu pomoć ili samostalno procjenjuje i odabire potrebne informacija među ponuđenima</w:t>
            </w:r>
            <w:r w:rsidR="0024658F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753569" w:rsidRDefault="00753569" w:rsidP="00753569"/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005C7D7E"/>
    <w:multiLevelType w:val="hybridMultilevel"/>
    <w:tmpl w:val="3F724644"/>
    <w:lvl w:ilvl="0" w:tplc="17521210">
      <w:numFmt w:val="bullet"/>
      <w:lvlText w:val="-"/>
      <w:lvlJc w:val="left"/>
      <w:pPr>
        <w:ind w:left="83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07C96A95"/>
    <w:multiLevelType w:val="hybridMultilevel"/>
    <w:tmpl w:val="3AB6D652"/>
    <w:lvl w:ilvl="0" w:tplc="E5126F9C">
      <w:start w:val="2"/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0C9C0024"/>
    <w:multiLevelType w:val="hybridMultilevel"/>
    <w:tmpl w:val="E086EFE2"/>
    <w:lvl w:ilvl="0" w:tplc="2292B150">
      <w:start w:val="3"/>
      <w:numFmt w:val="bullet"/>
      <w:lvlText w:val="-"/>
      <w:lvlJc w:val="left"/>
      <w:pPr>
        <w:ind w:left="51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5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8AB5EBB"/>
    <w:multiLevelType w:val="hybridMultilevel"/>
    <w:tmpl w:val="846ED44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>
    <w:nsid w:val="2DAA1723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2761779"/>
    <w:multiLevelType w:val="hybridMultilevel"/>
    <w:tmpl w:val="D0C48646"/>
    <w:lvl w:ilvl="0" w:tplc="363E6832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550B6"/>
    <w:multiLevelType w:val="hybridMultilevel"/>
    <w:tmpl w:val="7840BE0A"/>
    <w:lvl w:ilvl="0" w:tplc="59E07498">
      <w:start w:val="2"/>
      <w:numFmt w:val="bullet"/>
      <w:lvlText w:val="-"/>
      <w:lvlJc w:val="left"/>
      <w:pPr>
        <w:ind w:left="8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0">
    <w:nsid w:val="572F7200"/>
    <w:multiLevelType w:val="hybridMultilevel"/>
    <w:tmpl w:val="04D484C2"/>
    <w:lvl w:ilvl="0" w:tplc="5AF84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639A563B"/>
    <w:multiLevelType w:val="hybridMultilevel"/>
    <w:tmpl w:val="6712B62A"/>
    <w:lvl w:ilvl="0" w:tplc="298648DA">
      <w:numFmt w:val="bullet"/>
      <w:lvlText w:val="-"/>
      <w:lvlJc w:val="left"/>
      <w:pPr>
        <w:ind w:left="833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8"/>
  </w:num>
  <w:num w:numId="5">
    <w:abstractNumId w:val="24"/>
  </w:num>
  <w:num w:numId="6">
    <w:abstractNumId w:val="9"/>
  </w:num>
  <w:num w:numId="7">
    <w:abstractNumId w:val="8"/>
  </w:num>
  <w:num w:numId="8">
    <w:abstractNumId w:val="27"/>
  </w:num>
  <w:num w:numId="9">
    <w:abstractNumId w:val="23"/>
  </w:num>
  <w:num w:numId="10">
    <w:abstractNumId w:val="12"/>
  </w:num>
  <w:num w:numId="11">
    <w:abstractNumId w:val="5"/>
  </w:num>
  <w:num w:numId="12">
    <w:abstractNumId w:val="10"/>
  </w:num>
  <w:num w:numId="13">
    <w:abstractNumId w:val="7"/>
  </w:num>
  <w:num w:numId="14">
    <w:abstractNumId w:val="22"/>
  </w:num>
  <w:num w:numId="15">
    <w:abstractNumId w:val="1"/>
  </w:num>
  <w:num w:numId="16">
    <w:abstractNumId w:val="17"/>
  </w:num>
  <w:num w:numId="17">
    <w:abstractNumId w:val="21"/>
  </w:num>
  <w:num w:numId="18">
    <w:abstractNumId w:val="3"/>
  </w:num>
  <w:num w:numId="19">
    <w:abstractNumId w:val="20"/>
  </w:num>
  <w:num w:numId="20">
    <w:abstractNumId w:val="26"/>
  </w:num>
  <w:num w:numId="21">
    <w:abstractNumId w:val="13"/>
  </w:num>
  <w:num w:numId="22">
    <w:abstractNumId w:val="25"/>
  </w:num>
  <w:num w:numId="23">
    <w:abstractNumId w:val="0"/>
  </w:num>
  <w:num w:numId="24">
    <w:abstractNumId w:val="15"/>
  </w:num>
  <w:num w:numId="25">
    <w:abstractNumId w:val="4"/>
  </w:num>
  <w:num w:numId="26">
    <w:abstractNumId w:val="19"/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870BE"/>
    <w:rsid w:val="000B01BE"/>
    <w:rsid w:val="000D5DE1"/>
    <w:rsid w:val="000E0852"/>
    <w:rsid w:val="00175EB4"/>
    <w:rsid w:val="001973C5"/>
    <w:rsid w:val="001C0967"/>
    <w:rsid w:val="001E5483"/>
    <w:rsid w:val="0021202B"/>
    <w:rsid w:val="00215115"/>
    <w:rsid w:val="00215425"/>
    <w:rsid w:val="00224FD1"/>
    <w:rsid w:val="0022514D"/>
    <w:rsid w:val="002322A4"/>
    <w:rsid w:val="00235F26"/>
    <w:rsid w:val="0024658F"/>
    <w:rsid w:val="002A5159"/>
    <w:rsid w:val="002A7A58"/>
    <w:rsid w:val="002F422D"/>
    <w:rsid w:val="00303E85"/>
    <w:rsid w:val="00313D73"/>
    <w:rsid w:val="0031612A"/>
    <w:rsid w:val="00323F7A"/>
    <w:rsid w:val="00331A4A"/>
    <w:rsid w:val="003366F1"/>
    <w:rsid w:val="00342E68"/>
    <w:rsid w:val="0036675A"/>
    <w:rsid w:val="003B5E18"/>
    <w:rsid w:val="003D29B6"/>
    <w:rsid w:val="003E30A9"/>
    <w:rsid w:val="00415795"/>
    <w:rsid w:val="00446258"/>
    <w:rsid w:val="00450FBE"/>
    <w:rsid w:val="00451235"/>
    <w:rsid w:val="0045264C"/>
    <w:rsid w:val="00462208"/>
    <w:rsid w:val="004917E1"/>
    <w:rsid w:val="0057192E"/>
    <w:rsid w:val="0058252D"/>
    <w:rsid w:val="00596CCA"/>
    <w:rsid w:val="005A3BCC"/>
    <w:rsid w:val="005C5D7E"/>
    <w:rsid w:val="005D1A5A"/>
    <w:rsid w:val="005E3F73"/>
    <w:rsid w:val="005E54EC"/>
    <w:rsid w:val="00607498"/>
    <w:rsid w:val="006415D7"/>
    <w:rsid w:val="0067210F"/>
    <w:rsid w:val="00687639"/>
    <w:rsid w:val="006C1612"/>
    <w:rsid w:val="006D6E05"/>
    <w:rsid w:val="006F2C12"/>
    <w:rsid w:val="007277A2"/>
    <w:rsid w:val="0073381A"/>
    <w:rsid w:val="00753569"/>
    <w:rsid w:val="007C518C"/>
    <w:rsid w:val="007E2FCA"/>
    <w:rsid w:val="008011E0"/>
    <w:rsid w:val="008035BF"/>
    <w:rsid w:val="00861494"/>
    <w:rsid w:val="008A7549"/>
    <w:rsid w:val="008B7A5C"/>
    <w:rsid w:val="008C017F"/>
    <w:rsid w:val="008D6D1D"/>
    <w:rsid w:val="008E1DC4"/>
    <w:rsid w:val="008E222A"/>
    <w:rsid w:val="008E66A0"/>
    <w:rsid w:val="008F15CF"/>
    <w:rsid w:val="009475BF"/>
    <w:rsid w:val="009A028C"/>
    <w:rsid w:val="009B0290"/>
    <w:rsid w:val="009C2E1C"/>
    <w:rsid w:val="00A22B1D"/>
    <w:rsid w:val="00A473A2"/>
    <w:rsid w:val="00A64482"/>
    <w:rsid w:val="00A64D81"/>
    <w:rsid w:val="00A6762A"/>
    <w:rsid w:val="00AD4FA6"/>
    <w:rsid w:val="00AE1434"/>
    <w:rsid w:val="00B0352F"/>
    <w:rsid w:val="00B27C85"/>
    <w:rsid w:val="00B3451E"/>
    <w:rsid w:val="00B505DA"/>
    <w:rsid w:val="00B5079E"/>
    <w:rsid w:val="00B76276"/>
    <w:rsid w:val="00BC44C4"/>
    <w:rsid w:val="00BD0003"/>
    <w:rsid w:val="00BD7FEE"/>
    <w:rsid w:val="00C062F8"/>
    <w:rsid w:val="00C117D1"/>
    <w:rsid w:val="00C3163B"/>
    <w:rsid w:val="00C32962"/>
    <w:rsid w:val="00C33267"/>
    <w:rsid w:val="00C65604"/>
    <w:rsid w:val="00C73B23"/>
    <w:rsid w:val="00C77FF9"/>
    <w:rsid w:val="00C904A1"/>
    <w:rsid w:val="00CA7155"/>
    <w:rsid w:val="00CC7A1A"/>
    <w:rsid w:val="00D26D3D"/>
    <w:rsid w:val="00D501CE"/>
    <w:rsid w:val="00D66721"/>
    <w:rsid w:val="00D75BC4"/>
    <w:rsid w:val="00D76B27"/>
    <w:rsid w:val="00D9717F"/>
    <w:rsid w:val="00DB7759"/>
    <w:rsid w:val="00DC6CC6"/>
    <w:rsid w:val="00E51171"/>
    <w:rsid w:val="00E57983"/>
    <w:rsid w:val="00EC3D00"/>
    <w:rsid w:val="00EE1B6C"/>
    <w:rsid w:val="00F10C76"/>
    <w:rsid w:val="00F61EC5"/>
    <w:rsid w:val="00F65B3C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5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9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1D214D-92C3-481A-A95B-99E831EAB32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14A80DD8-2DA8-4A0B-9776-A02ACF90B935}">
      <dgm:prSet phldrT="[Tekst]"/>
      <dgm:spPr/>
      <dgm:t>
        <a:bodyPr/>
        <a:lstStyle/>
        <a:p>
          <a:r>
            <a:rPr lang="hr-HR"/>
            <a:t>vijest</a:t>
          </a:r>
        </a:p>
      </dgm:t>
    </dgm:pt>
    <dgm:pt modelId="{529D22F8-A3A5-474C-B573-4A79BBA51384}" type="parTrans" cxnId="{0919E14B-F493-447E-9C4D-49F90F52299E}">
      <dgm:prSet/>
      <dgm:spPr/>
      <dgm:t>
        <a:bodyPr/>
        <a:lstStyle/>
        <a:p>
          <a:endParaRPr lang="hr-HR"/>
        </a:p>
      </dgm:t>
    </dgm:pt>
    <dgm:pt modelId="{403A24B0-A944-4550-B9B4-2F38D485DF0D}" type="sibTrans" cxnId="{0919E14B-F493-447E-9C4D-49F90F52299E}">
      <dgm:prSet/>
      <dgm:spPr/>
      <dgm:t>
        <a:bodyPr/>
        <a:lstStyle/>
        <a:p>
          <a:endParaRPr lang="hr-HR"/>
        </a:p>
      </dgm:t>
    </dgm:pt>
    <dgm:pt modelId="{1EFA6B29-E725-4BA1-BCEE-0C95A9BCF014}">
      <dgm:prSet phldrT="[Tekst]"/>
      <dgm:spPr/>
      <dgm:t>
        <a:bodyPr/>
        <a:lstStyle/>
        <a:p>
          <a:r>
            <a:rPr lang="hr-HR"/>
            <a:t>obavijest</a:t>
          </a:r>
        </a:p>
      </dgm:t>
    </dgm:pt>
    <dgm:pt modelId="{2DF8CBB0-B818-4AB5-89C0-9E00C7A5AE00}" type="parTrans" cxnId="{B9D22D49-8384-47EE-BAD2-D6F832986C1A}">
      <dgm:prSet/>
      <dgm:spPr/>
      <dgm:t>
        <a:bodyPr/>
        <a:lstStyle/>
        <a:p>
          <a:endParaRPr lang="hr-HR"/>
        </a:p>
      </dgm:t>
    </dgm:pt>
    <dgm:pt modelId="{7F9C8C59-8178-4C56-A09E-662A8064F349}" type="sibTrans" cxnId="{B9D22D49-8384-47EE-BAD2-D6F832986C1A}">
      <dgm:prSet/>
      <dgm:spPr/>
      <dgm:t>
        <a:bodyPr/>
        <a:lstStyle/>
        <a:p>
          <a:endParaRPr lang="hr-HR"/>
        </a:p>
      </dgm:t>
    </dgm:pt>
    <dgm:pt modelId="{AC6FB3E7-2E02-432B-85A2-996CE90EDD2E}">
      <dgm:prSet phldrT="[Tekst]"/>
      <dgm:spPr/>
      <dgm:t>
        <a:bodyPr/>
        <a:lstStyle/>
        <a:p>
          <a:r>
            <a:rPr lang="hr-HR"/>
            <a:t>izvješće</a:t>
          </a:r>
        </a:p>
      </dgm:t>
    </dgm:pt>
    <dgm:pt modelId="{81BA50C8-81EE-4E76-8B83-494BEE43DF72}" type="parTrans" cxnId="{8FC74341-83D0-4872-BEE3-19DED9537DFE}">
      <dgm:prSet/>
      <dgm:spPr/>
      <dgm:t>
        <a:bodyPr/>
        <a:lstStyle/>
        <a:p>
          <a:endParaRPr lang="hr-HR"/>
        </a:p>
      </dgm:t>
    </dgm:pt>
    <dgm:pt modelId="{004D256D-EA08-4D7E-B774-B11D7B44C5BC}" type="sibTrans" cxnId="{8FC74341-83D0-4872-BEE3-19DED9537DFE}">
      <dgm:prSet/>
      <dgm:spPr/>
      <dgm:t>
        <a:bodyPr/>
        <a:lstStyle/>
        <a:p>
          <a:endParaRPr lang="hr-HR"/>
        </a:p>
      </dgm:t>
    </dgm:pt>
    <dgm:pt modelId="{D56D8895-9BA9-4D91-B24F-5CD08F503EE2}" type="pres">
      <dgm:prSet presAssocID="{2E1D214D-92C3-481A-A95B-99E831EAB322}" presName="compositeShape" presStyleCnt="0">
        <dgm:presLayoutVars>
          <dgm:chMax val="7"/>
          <dgm:dir/>
          <dgm:resizeHandles val="exact"/>
        </dgm:presLayoutVars>
      </dgm:prSet>
      <dgm:spPr/>
    </dgm:pt>
    <dgm:pt modelId="{B61B3D08-36BA-4C0B-85DA-BEE1C8A6F5E6}" type="pres">
      <dgm:prSet presAssocID="{14A80DD8-2DA8-4A0B-9776-A02ACF90B935}" presName="circ1" presStyleLbl="vennNode1" presStyleIdx="0" presStyleCnt="3"/>
      <dgm:spPr/>
      <dgm:t>
        <a:bodyPr/>
        <a:lstStyle/>
        <a:p>
          <a:endParaRPr lang="en-US"/>
        </a:p>
      </dgm:t>
    </dgm:pt>
    <dgm:pt modelId="{15B62523-BE56-4BCA-B952-E6FD55BEFCE3}" type="pres">
      <dgm:prSet presAssocID="{14A80DD8-2DA8-4A0B-9776-A02ACF90B93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C1E028-DCCF-4AC8-9E35-F171B1E00FD7}" type="pres">
      <dgm:prSet presAssocID="{1EFA6B29-E725-4BA1-BCEE-0C95A9BCF014}" presName="circ2" presStyleLbl="vennNode1" presStyleIdx="1" presStyleCnt="3"/>
      <dgm:spPr/>
      <dgm:t>
        <a:bodyPr/>
        <a:lstStyle/>
        <a:p>
          <a:endParaRPr lang="en-US"/>
        </a:p>
      </dgm:t>
    </dgm:pt>
    <dgm:pt modelId="{F70990CC-DDCC-46E6-9921-0772B228F6CF}" type="pres">
      <dgm:prSet presAssocID="{1EFA6B29-E725-4BA1-BCEE-0C95A9BCF014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5CB3B3-1502-4384-8FDD-2B3B38EFC01D}" type="pres">
      <dgm:prSet presAssocID="{AC6FB3E7-2E02-432B-85A2-996CE90EDD2E}" presName="circ3" presStyleLbl="vennNode1" presStyleIdx="2" presStyleCnt="3"/>
      <dgm:spPr/>
      <dgm:t>
        <a:bodyPr/>
        <a:lstStyle/>
        <a:p>
          <a:endParaRPr lang="en-US"/>
        </a:p>
      </dgm:t>
    </dgm:pt>
    <dgm:pt modelId="{1F01297F-88AF-4159-9164-AE79985E50BB}" type="pres">
      <dgm:prSet presAssocID="{AC6FB3E7-2E02-432B-85A2-996CE90EDD2E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5608255-974B-4BF2-94DE-2ABF107FFCD0}" type="presOf" srcId="{AC6FB3E7-2E02-432B-85A2-996CE90EDD2E}" destId="{1F01297F-88AF-4159-9164-AE79985E50BB}" srcOrd="1" destOrd="0" presId="urn:microsoft.com/office/officeart/2005/8/layout/venn1"/>
    <dgm:cxn modelId="{172E69AA-8B01-41CF-8E2B-CEDFC4063A3B}" type="presOf" srcId="{14A80DD8-2DA8-4A0B-9776-A02ACF90B935}" destId="{B61B3D08-36BA-4C0B-85DA-BEE1C8A6F5E6}" srcOrd="0" destOrd="0" presId="urn:microsoft.com/office/officeart/2005/8/layout/venn1"/>
    <dgm:cxn modelId="{AD2BDD92-D854-49AD-8041-C14104C23DFD}" type="presOf" srcId="{14A80DD8-2DA8-4A0B-9776-A02ACF90B935}" destId="{15B62523-BE56-4BCA-B952-E6FD55BEFCE3}" srcOrd="1" destOrd="0" presId="urn:microsoft.com/office/officeart/2005/8/layout/venn1"/>
    <dgm:cxn modelId="{D35CBDB4-1E61-4C1D-AB6A-E471E76AC9AC}" type="presOf" srcId="{2E1D214D-92C3-481A-A95B-99E831EAB322}" destId="{D56D8895-9BA9-4D91-B24F-5CD08F503EE2}" srcOrd="0" destOrd="0" presId="urn:microsoft.com/office/officeart/2005/8/layout/venn1"/>
    <dgm:cxn modelId="{8FC74341-83D0-4872-BEE3-19DED9537DFE}" srcId="{2E1D214D-92C3-481A-A95B-99E831EAB322}" destId="{AC6FB3E7-2E02-432B-85A2-996CE90EDD2E}" srcOrd="2" destOrd="0" parTransId="{81BA50C8-81EE-4E76-8B83-494BEE43DF72}" sibTransId="{004D256D-EA08-4D7E-B774-B11D7B44C5BC}"/>
    <dgm:cxn modelId="{B9D22D49-8384-47EE-BAD2-D6F832986C1A}" srcId="{2E1D214D-92C3-481A-A95B-99E831EAB322}" destId="{1EFA6B29-E725-4BA1-BCEE-0C95A9BCF014}" srcOrd="1" destOrd="0" parTransId="{2DF8CBB0-B818-4AB5-89C0-9E00C7A5AE00}" sibTransId="{7F9C8C59-8178-4C56-A09E-662A8064F349}"/>
    <dgm:cxn modelId="{8B201239-9590-4830-8E54-E9D61A8EA639}" type="presOf" srcId="{AC6FB3E7-2E02-432B-85A2-996CE90EDD2E}" destId="{FB5CB3B3-1502-4384-8FDD-2B3B38EFC01D}" srcOrd="0" destOrd="0" presId="urn:microsoft.com/office/officeart/2005/8/layout/venn1"/>
    <dgm:cxn modelId="{153ECFCA-DEF0-4BEE-B451-E7B03F33B584}" type="presOf" srcId="{1EFA6B29-E725-4BA1-BCEE-0C95A9BCF014}" destId="{71C1E028-DCCF-4AC8-9E35-F171B1E00FD7}" srcOrd="0" destOrd="0" presId="urn:microsoft.com/office/officeart/2005/8/layout/venn1"/>
    <dgm:cxn modelId="{B7D353F2-31A9-41F0-800D-05FD1AAE4B1E}" type="presOf" srcId="{1EFA6B29-E725-4BA1-BCEE-0C95A9BCF014}" destId="{F70990CC-DDCC-46E6-9921-0772B228F6CF}" srcOrd="1" destOrd="0" presId="urn:microsoft.com/office/officeart/2005/8/layout/venn1"/>
    <dgm:cxn modelId="{0919E14B-F493-447E-9C4D-49F90F52299E}" srcId="{2E1D214D-92C3-481A-A95B-99E831EAB322}" destId="{14A80DD8-2DA8-4A0B-9776-A02ACF90B935}" srcOrd="0" destOrd="0" parTransId="{529D22F8-A3A5-474C-B573-4A79BBA51384}" sibTransId="{403A24B0-A944-4550-B9B4-2F38D485DF0D}"/>
    <dgm:cxn modelId="{BD114908-9BCF-49C3-9821-1B6C2E03D11A}" type="presParOf" srcId="{D56D8895-9BA9-4D91-B24F-5CD08F503EE2}" destId="{B61B3D08-36BA-4C0B-85DA-BEE1C8A6F5E6}" srcOrd="0" destOrd="0" presId="urn:microsoft.com/office/officeart/2005/8/layout/venn1"/>
    <dgm:cxn modelId="{F14CD758-7BB7-4EA7-A6DA-3B89946699FA}" type="presParOf" srcId="{D56D8895-9BA9-4D91-B24F-5CD08F503EE2}" destId="{15B62523-BE56-4BCA-B952-E6FD55BEFCE3}" srcOrd="1" destOrd="0" presId="urn:microsoft.com/office/officeart/2005/8/layout/venn1"/>
    <dgm:cxn modelId="{9F935281-C14D-4BDF-8B33-BF96B2FCA790}" type="presParOf" srcId="{D56D8895-9BA9-4D91-B24F-5CD08F503EE2}" destId="{71C1E028-DCCF-4AC8-9E35-F171B1E00FD7}" srcOrd="2" destOrd="0" presId="urn:microsoft.com/office/officeart/2005/8/layout/venn1"/>
    <dgm:cxn modelId="{C38CAD06-97CF-40B4-839D-275CC4B7A682}" type="presParOf" srcId="{D56D8895-9BA9-4D91-B24F-5CD08F503EE2}" destId="{F70990CC-DDCC-46E6-9921-0772B228F6CF}" srcOrd="3" destOrd="0" presId="urn:microsoft.com/office/officeart/2005/8/layout/venn1"/>
    <dgm:cxn modelId="{F8BC6DB3-E49A-4BFB-9FAD-3599393FAA4B}" type="presParOf" srcId="{D56D8895-9BA9-4D91-B24F-5CD08F503EE2}" destId="{FB5CB3B3-1502-4384-8FDD-2B3B38EFC01D}" srcOrd="4" destOrd="0" presId="urn:microsoft.com/office/officeart/2005/8/layout/venn1"/>
    <dgm:cxn modelId="{E592DE6E-9D3E-48ED-B307-BFA74BC4C53C}" type="presParOf" srcId="{D56D8895-9BA9-4D91-B24F-5CD08F503EE2}" destId="{1F01297F-88AF-4159-9164-AE79985E50BB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61B3D08-36BA-4C0B-85DA-BEE1C8A6F5E6}">
      <dsp:nvSpPr>
        <dsp:cNvPr id="0" name=""/>
        <dsp:cNvSpPr/>
      </dsp:nvSpPr>
      <dsp:spPr>
        <a:xfrm>
          <a:off x="1107757" y="20121"/>
          <a:ext cx="965835" cy="96583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vijest</a:t>
          </a:r>
        </a:p>
      </dsp:txBody>
      <dsp:txXfrm>
        <a:off x="1236535" y="189142"/>
        <a:ext cx="708279" cy="434625"/>
      </dsp:txXfrm>
    </dsp:sp>
    <dsp:sp modelId="{71C1E028-DCCF-4AC8-9E35-F171B1E00FD7}">
      <dsp:nvSpPr>
        <dsp:cNvPr id="0" name=""/>
        <dsp:cNvSpPr/>
      </dsp:nvSpPr>
      <dsp:spPr>
        <a:xfrm>
          <a:off x="1456262" y="623768"/>
          <a:ext cx="965835" cy="96583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obavijest</a:t>
          </a:r>
        </a:p>
      </dsp:txBody>
      <dsp:txXfrm>
        <a:off x="1751647" y="873275"/>
        <a:ext cx="579501" cy="531209"/>
      </dsp:txXfrm>
    </dsp:sp>
    <dsp:sp modelId="{FB5CB3B3-1502-4384-8FDD-2B3B38EFC01D}">
      <dsp:nvSpPr>
        <dsp:cNvPr id="0" name=""/>
        <dsp:cNvSpPr/>
      </dsp:nvSpPr>
      <dsp:spPr>
        <a:xfrm>
          <a:off x="759252" y="623768"/>
          <a:ext cx="965835" cy="96583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/>
            <a:t>izvješće</a:t>
          </a:r>
        </a:p>
      </dsp:txBody>
      <dsp:txXfrm>
        <a:off x="850201" y="873275"/>
        <a:ext cx="579501" cy="5312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246C-EB21-47BA-BC67-EF186C93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sklocal</cp:lastModifiedBy>
  <cp:revision>7</cp:revision>
  <dcterms:created xsi:type="dcterms:W3CDTF">2020-02-27T20:09:00Z</dcterms:created>
  <dcterms:modified xsi:type="dcterms:W3CDTF">2020-04-03T13:26:00Z</dcterms:modified>
</cp:coreProperties>
</file>